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ru-RU" w:eastAsia="ru-RU" w:bidi="ru-RU"/>
        </w:rPr>
        <w:t>ПРАВИТЕЛЬСТВО ОМСКОЙ ОБЛАСТИ</w:t>
      </w:r>
    </w:p>
    <w:p>
      <w:pPr>
        <w:pStyle w:val="Style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ПОСТАНОВЛЕНИЕ</w:t>
      </w:r>
      <w:bookmarkEnd w:id="0"/>
      <w:bookmarkEnd w:id="1"/>
    </w:p>
    <w:p>
      <w:pPr>
        <w:pStyle w:val="Style2"/>
        <w:keepNext w:val="0"/>
        <w:keepLines w:val="0"/>
        <w:widowControl w:val="0"/>
        <w:numPr>
          <w:ilvl w:val="0"/>
          <w:numId w:val="1"/>
        </w:numPr>
        <w:pBdr>
          <w:bottom w:val="single" w:sz="4" w:space="0" w:color="auto"/>
        </w:pBdr>
        <w:shd w:val="clear" w:color="auto" w:fill="auto"/>
        <w:tabs>
          <w:tab w:pos="459" w:val="left"/>
        </w:tabs>
        <w:bidi w:val="0"/>
        <w:spacing w:before="0" w:after="120" w:line="240"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page">
                  <wp:posOffset>5725795</wp:posOffset>
                </wp:positionH>
                <wp:positionV relativeFrom="paragraph">
                  <wp:posOffset>12700</wp:posOffset>
                </wp:positionV>
                <wp:extent cx="469265" cy="228600"/>
                <wp:wrapSquare wrapText="left"/>
                <wp:docPr id="1" name="Shape 1"/>
                <a:graphic xmlns:a="http://schemas.openxmlformats.org/drawingml/2006/main">
                  <a:graphicData uri="http://schemas.microsoft.com/office/word/2010/wordprocessingShape">
                    <wps:wsp>
                      <wps:cNvSpPr txBox="1"/>
                      <wps:spPr>
                        <a:xfrm>
                          <a:ext cx="469265" cy="22860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790-п</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0.85000000000002pt;margin-top:1.pt;width:36.950000000000003pt;height:18.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790-п</w:t>
                      </w:r>
                    </w:p>
                  </w:txbxContent>
                </v:textbox>
                <w10:wrap type="square" side="left" anchorx="page"/>
              </v:shape>
            </w:pict>
          </mc:Fallback>
        </mc:AlternateContent>
      </w:r>
      <w:r>
        <w:rPr>
          <w:color w:val="000000"/>
          <w:spacing w:val="0"/>
          <w:w w:val="100"/>
          <w:position w:val="0"/>
          <w:shd w:val="clear" w:color="auto" w:fill="auto"/>
          <w:lang w:val="ru-RU" w:eastAsia="ru-RU" w:bidi="ru-RU"/>
        </w:rPr>
        <w:t>декабря 2022 года</w:t>
      </w: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г. Омск</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О Территориальной программе государственных гарантий бесплатного</w:t>
        <w:br/>
        <w:t>оказания гражданам медицинской помощи в Омской области</w:t>
        <w:br/>
        <w:t>на 2023 год и на плановый период 2024 и 2025 годов</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ru-RU" w:eastAsia="ru-RU" w:bidi="ru-RU"/>
        </w:rPr>
        <w:t>В целях обеспечения конституционных прав граждан на бесплатную медицинскую помощь в Омской области в соответствии со статьей 81 Федерального закона «Об основах охраны здоровья граждан в Российской Федерации», статьей 36 Федерального закона «Об обязательном медицинском страховании в Российской Федерации» Правительство Омской области постановляет:</w:t>
      </w:r>
    </w:p>
    <w:p>
      <w:pPr>
        <w:pStyle w:val="Style2"/>
        <w:keepNext w:val="0"/>
        <w:keepLines w:val="0"/>
        <w:widowControl w:val="0"/>
        <w:shd w:val="clear" w:color="auto" w:fill="auto"/>
        <w:bidi w:val="0"/>
        <w:spacing w:before="0" w:after="640" w:line="240" w:lineRule="auto"/>
        <w:ind w:left="0" w:right="0" w:firstLine="820"/>
        <w:jc w:val="both"/>
      </w:pPr>
      <w:r>
        <w:rPr>
          <w:color w:val="000000"/>
          <w:spacing w:val="0"/>
          <w:w w:val="100"/>
          <w:position w:val="0"/>
          <w:shd w:val="clear" w:color="auto" w:fill="auto"/>
          <w:lang w:val="ru-RU" w:eastAsia="ru-RU" w:bidi="ru-RU"/>
        </w:rPr>
        <w:t>Утвердить прилагаемую Территориальную программу государственных гарантий бесплатного оказания гражданам медицинской помощи в Омской области на 2023 год и на плановый период 2024 и 2025 годов.</w:t>
      </w:r>
    </w:p>
    <w:p>
      <w:pPr>
        <w:pStyle w:val="Style2"/>
        <w:keepNext w:val="0"/>
        <w:keepLines w:val="0"/>
        <w:widowControl w:val="0"/>
        <w:shd w:val="clear" w:color="auto" w:fill="auto"/>
        <w:bidi w:val="0"/>
        <w:spacing w:before="0" w:after="480" w:line="240" w:lineRule="auto"/>
        <w:ind w:left="0" w:right="0" w:firstLine="0"/>
        <w:jc w:val="both"/>
        <w:sectPr>
          <w:footnotePr>
            <w:pos w:val="pageBottom"/>
            <w:numFmt w:val="decimal"/>
            <w:numRestart w:val="continuous"/>
          </w:footnotePr>
          <w:pgSz w:w="11900" w:h="16840"/>
          <w:pgMar w:top="2298" w:left="1586" w:right="810" w:bottom="2298" w:header="1870" w:footer="1870" w:gutter="0"/>
          <w:pgNumType w:start="1"/>
          <w:cols w:space="720"/>
          <w:noEndnote/>
          <w:rtlGutter w:val="0"/>
          <w:docGrid w:linePitch="360"/>
        </w:sectPr>
      </w:pPr>
      <w:r>
        <mc:AlternateContent>
          <mc:Choice Requires="wps">
            <w:drawing>
              <wp:anchor distT="0" distB="0" distL="114300" distR="114300" simplePos="0" relativeHeight="125829380" behindDoc="0" locked="0" layoutInCell="1" allowOverlap="1">
                <wp:simplePos x="0" y="0"/>
                <wp:positionH relativeFrom="page">
                  <wp:posOffset>6057900</wp:posOffset>
                </wp:positionH>
                <wp:positionV relativeFrom="paragraph">
                  <wp:posOffset>393700</wp:posOffset>
                </wp:positionV>
                <wp:extent cx="969010" cy="234950"/>
                <wp:wrapSquare wrapText="left"/>
                <wp:docPr id="3" name="Shape 3"/>
                <a:graphic xmlns:a="http://schemas.openxmlformats.org/drawingml/2006/main">
                  <a:graphicData uri="http://schemas.microsoft.com/office/word/2010/wordprocessingShape">
                    <wps:wsp>
                      <wps:cNvSpPr txBox="1"/>
                      <wps:spPr>
                        <a:xfrm>
                          <a:ext cx="969010" cy="2349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А.Л. Бурков</w:t>
                            </w:r>
                          </w:p>
                        </w:txbxContent>
                      </wps:txbx>
                      <wps:bodyPr wrap="none" lIns="0" tIns="0" rIns="0" bIns="0">
                        <a:noAutoFit/>
                      </wps:bodyPr>
                    </wps:wsp>
                  </a:graphicData>
                </a:graphic>
              </wp:anchor>
            </w:drawing>
          </mc:Choice>
          <mc:Fallback>
            <w:pict>
              <v:shape id="_x0000_s1029" type="#_x0000_t202" style="position:absolute;margin-left:477.pt;margin-top:31.pt;width:76.299999999999997pt;height:18.5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А.Л. Бурков</w:t>
                      </w:r>
                    </w:p>
                  </w:txbxContent>
                </v:textbox>
                <w10:wrap type="square" side="left" anchorx="page"/>
              </v:shape>
            </w:pict>
          </mc:Fallback>
        </mc:AlternateContent>
      </w:r>
      <w:r>
        <w:rPr>
          <w:color w:val="000000"/>
          <w:spacing w:val="0"/>
          <w:w w:val="100"/>
          <w:position w:val="0"/>
          <w:shd w:val="clear" w:color="auto" w:fill="auto"/>
          <w:lang w:val="ru-RU" w:eastAsia="ru-RU" w:bidi="ru-RU"/>
        </w:rPr>
        <w:t>Губернатор Омской области, Председатель Правительства Омской области</w:t>
      </w:r>
    </w:p>
    <w:p>
      <w:pPr>
        <w:pStyle w:val="Style2"/>
        <w:keepNext w:val="0"/>
        <w:keepLines w:val="0"/>
        <w:widowControl w:val="0"/>
        <w:shd w:val="clear" w:color="auto" w:fill="auto"/>
        <w:tabs>
          <w:tab w:leader="underscore" w:pos="4328" w:val="left"/>
          <w:tab w:leader="underscore" w:pos="7635" w:val="left"/>
          <w:tab w:leader="underscore" w:pos="8523" w:val="left"/>
          <w:tab w:leader="underscore" w:pos="9570" w:val="left"/>
        </w:tabs>
        <w:bidi w:val="0"/>
        <w:spacing w:before="0" w:after="580" w:line="257" w:lineRule="auto"/>
        <w:ind w:left="3680" w:right="0" w:firstLine="0"/>
        <w:jc w:val="right"/>
      </w:pPr>
      <w:r>
        <w:rPr>
          <w:color w:val="000000"/>
          <w:spacing w:val="0"/>
          <w:w w:val="100"/>
          <w:position w:val="0"/>
          <w:shd w:val="clear" w:color="auto" w:fill="auto"/>
          <w:lang w:val="ru-RU" w:eastAsia="ru-RU" w:bidi="ru-RU"/>
        </w:rPr>
        <w:t xml:space="preserve">Приложение к постановлению Правительства Омской области </w:t>
      </w:r>
      <w:r>
        <w:rPr>
          <w:color w:val="000000"/>
          <w:spacing w:val="0"/>
          <w:w w:val="100"/>
          <w:position w:val="0"/>
          <w:shd w:val="clear" w:color="auto" w:fill="auto"/>
          <w:vertAlign w:val="superscript"/>
          <w:lang w:val="ru-RU" w:eastAsia="ru-RU" w:bidi="ru-RU"/>
        </w:rPr>
        <w:t>от</w:t>
      </w: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28 декабря 2022 года</w:t>
      </w:r>
      <w:r>
        <w:rPr>
          <w:color w:val="000000"/>
          <w:spacing w:val="0"/>
          <w:w w:val="100"/>
          <w:position w:val="0"/>
          <w:shd w:val="clear" w:color="auto" w:fill="auto"/>
          <w:lang w:val="ru-RU" w:eastAsia="ru-RU" w:bidi="ru-RU"/>
        </w:rPr>
        <w:tab/>
        <w:t>№</w:t>
        <w:tab/>
      </w:r>
      <w:r>
        <w:rPr>
          <w:color w:val="000000"/>
          <w:spacing w:val="0"/>
          <w:w w:val="100"/>
          <w:position w:val="0"/>
          <w:u w:val="single"/>
          <w:shd w:val="clear" w:color="auto" w:fill="auto"/>
          <w:lang w:val="ru-RU" w:eastAsia="ru-RU" w:bidi="ru-RU"/>
        </w:rPr>
        <w:t>790</w:t>
      </w:r>
      <w:r>
        <w:rPr>
          <w:color w:val="000000"/>
          <w:spacing w:val="0"/>
          <w:w w:val="100"/>
          <w:position w:val="0"/>
          <w:shd w:val="clear" w:color="auto" w:fill="auto"/>
          <w:lang w:val="ru-RU" w:eastAsia="ru-RU" w:bidi="ru-RU"/>
        </w:rPr>
        <w:t>-п</w:t>
        <w:tab/>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ТЕРРИТОРИАЛЬНАЯ ПРОГРАММА</w:t>
        <w:br/>
        <w:t>государственных гарантий бесплатного оказания гражданам медицинской</w:t>
        <w:br/>
        <w:t>помощи в Омской области на 2023 год и на плановый период</w:t>
        <w:br/>
        <w:t>2024 и 2025 годов</w:t>
      </w:r>
    </w:p>
    <w:p>
      <w:pPr>
        <w:pStyle w:val="Style2"/>
        <w:keepNext w:val="0"/>
        <w:keepLines w:val="0"/>
        <w:widowControl w:val="0"/>
        <w:numPr>
          <w:ilvl w:val="0"/>
          <w:numId w:val="3"/>
        </w:numPr>
        <w:shd w:val="clear" w:color="auto" w:fill="auto"/>
        <w:tabs>
          <w:tab w:pos="284" w:val="left"/>
        </w:tabs>
        <w:bidi w:val="0"/>
        <w:spacing w:before="0" w:after="260" w:line="240"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2"/>
        <w:keepNext w:val="0"/>
        <w:keepLines w:val="0"/>
        <w:widowControl w:val="0"/>
        <w:numPr>
          <w:ilvl w:val="0"/>
          <w:numId w:val="5"/>
        </w:numPr>
        <w:shd w:val="clear" w:color="auto" w:fill="auto"/>
        <w:tabs>
          <w:tab w:pos="103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Территориальная программа государственных гарантий бесплатного оказания гражданам медицинской помощи в Омской области на 2023 год и на плановый период 2024 и 2025 годов (далее - Программа) устанавливает:</w:t>
      </w:r>
    </w:p>
    <w:p>
      <w:pPr>
        <w:pStyle w:val="Style2"/>
        <w:keepNext w:val="0"/>
        <w:keepLines w:val="0"/>
        <w:widowControl w:val="0"/>
        <w:numPr>
          <w:ilvl w:val="0"/>
          <w:numId w:val="7"/>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pPr>
        <w:pStyle w:val="Style2"/>
        <w:keepNext w:val="0"/>
        <w:keepLines w:val="0"/>
        <w:widowControl w:val="0"/>
        <w:numPr>
          <w:ilvl w:val="0"/>
          <w:numId w:val="7"/>
        </w:numPr>
        <w:shd w:val="clear" w:color="auto" w:fill="auto"/>
        <w:tabs>
          <w:tab w:pos="10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порядок и условия предоставления медицинской помощи, в том числе сроки ожидания медицинской помощи, оказываемой в плановом порядке;</w:t>
      </w:r>
    </w:p>
    <w:p>
      <w:pPr>
        <w:pStyle w:val="Style2"/>
        <w:keepNext w:val="0"/>
        <w:keepLines w:val="0"/>
        <w:widowControl w:val="0"/>
        <w:numPr>
          <w:ilvl w:val="0"/>
          <w:numId w:val="7"/>
        </w:numPr>
        <w:shd w:val="clear" w:color="auto" w:fill="auto"/>
        <w:tabs>
          <w:tab w:pos="10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Омской области;</w:t>
      </w:r>
    </w:p>
    <w:p>
      <w:pPr>
        <w:pStyle w:val="Style2"/>
        <w:keepNext w:val="0"/>
        <w:keepLines w:val="0"/>
        <w:widowControl w:val="0"/>
        <w:numPr>
          <w:ilvl w:val="0"/>
          <w:numId w:val="7"/>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w:t>
      </w:r>
    </w:p>
    <w:p>
      <w:pPr>
        <w:pStyle w:val="Style2"/>
        <w:keepNext w:val="0"/>
        <w:keepLines w:val="0"/>
        <w:widowControl w:val="0"/>
        <w:numPr>
          <w:ilvl w:val="0"/>
          <w:numId w:val="7"/>
        </w:numPr>
        <w:shd w:val="clear" w:color="auto" w:fill="auto"/>
        <w:tabs>
          <w:tab w:pos="10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перечень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 согласно приложению № 1 к Программе;</w:t>
      </w:r>
    </w:p>
    <w:p>
      <w:pPr>
        <w:pStyle w:val="Style2"/>
        <w:keepNext w:val="0"/>
        <w:keepLines w:val="0"/>
        <w:widowControl w:val="0"/>
        <w:numPr>
          <w:ilvl w:val="0"/>
          <w:numId w:val="7"/>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объем медицинской помощи, оказываемой в рамках Программы в соответствии с законодательством Российской Федерации об ОМС;</w:t>
      </w:r>
    </w:p>
    <w:p>
      <w:pPr>
        <w:pStyle w:val="Style2"/>
        <w:keepNext w:val="0"/>
        <w:keepLines w:val="0"/>
        <w:widowControl w:val="0"/>
        <w:numPr>
          <w:ilvl w:val="0"/>
          <w:numId w:val="7"/>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Style2"/>
        <w:keepNext w:val="0"/>
        <w:keepLines w:val="0"/>
        <w:widowControl w:val="0"/>
        <w:numPr>
          <w:ilvl w:val="0"/>
          <w:numId w:val="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перечень мероприятий по профилактике заболеваний и формированию здорового образа жизни, осуществляемых в рамках Программы;</w:t>
      </w:r>
    </w:p>
    <w:p>
      <w:pPr>
        <w:pStyle w:val="Style2"/>
        <w:keepNext w:val="0"/>
        <w:keepLines w:val="0"/>
        <w:widowControl w:val="0"/>
        <w:numPr>
          <w:ilvl w:val="0"/>
          <w:numId w:val="7"/>
        </w:numPr>
        <w:shd w:val="clear" w:color="auto" w:fill="auto"/>
        <w:tabs>
          <w:tab w:pos="361" w:val="left"/>
        </w:tabs>
        <w:bidi w:val="0"/>
        <w:spacing w:before="0" w:after="0" w:line="240" w:lineRule="auto"/>
        <w:ind w:left="0" w:right="0" w:firstLine="740"/>
        <w:jc w:val="both"/>
        <w:sectPr>
          <w:footnotePr>
            <w:pos w:val="pageBottom"/>
            <w:numFmt w:val="decimal"/>
            <w:numRestart w:val="continuous"/>
          </w:footnotePr>
          <w:pgSz w:w="11900" w:h="16840"/>
          <w:pgMar w:top="1071" w:left="1487" w:right="697" w:bottom="1114" w:header="643" w:footer="686" w:gutter="0"/>
          <w:cols w:space="720"/>
          <w:noEndnote/>
          <w:rtlGutter w:val="0"/>
          <w:docGrid w:linePitch="360"/>
        </w:sectPr>
      </w:pPr>
      <w:r>
        <w:rPr>
          <w:color w:val="000000"/>
          <w:spacing w:val="0"/>
          <w:w w:val="100"/>
          <w:position w:val="0"/>
          <w:shd w:val="clear" w:color="auto" w:fill="auto"/>
          <w:lang w:val="ru-RU" w:eastAsia="ru-RU" w:bidi="ru-RU"/>
        </w:rPr>
        <w:t xml:space="preserve">порядок и размеры возмещения расходов, связанных с оказанием </w:t>
      </w:r>
    </w:p>
    <w:p>
      <w:pPr>
        <w:pStyle w:val="Style2"/>
        <w:keepNext w:val="0"/>
        <w:keepLines w:val="0"/>
        <w:widowControl w:val="0"/>
        <w:shd w:val="clear" w:color="auto" w:fill="auto"/>
        <w:tabs>
          <w:tab w:pos="361" w:val="left"/>
        </w:tabs>
        <w:bidi w:val="0"/>
        <w:spacing w:before="0" w:after="0" w:line="240" w:lineRule="auto"/>
        <w:ind w:left="0" w:right="0" w:firstLine="0"/>
        <w:jc w:val="both"/>
      </w:pPr>
      <w:r>
        <w:rPr>
          <w:color w:val="000000"/>
          <w:spacing w:val="0"/>
          <w:w w:val="100"/>
          <w:position w:val="0"/>
          <w:shd w:val="clear" w:color="auto" w:fill="auto"/>
          <w:lang w:val="ru-RU" w:eastAsia="ru-RU" w:bidi="ru-RU"/>
        </w:rPr>
        <w:t>гражданам медицинской помощи в экстренной форме медицинской организацией, не участвующей в реализации Программы;</w:t>
      </w:r>
    </w:p>
    <w:p>
      <w:pPr>
        <w:pStyle w:val="Style2"/>
        <w:keepNext w:val="0"/>
        <w:keepLines w:val="0"/>
        <w:widowControl w:val="0"/>
        <w:numPr>
          <w:ilvl w:val="0"/>
          <w:numId w:val="7"/>
        </w:numPr>
        <w:shd w:val="clear" w:color="auto" w:fill="auto"/>
        <w:tabs>
          <w:tab w:pos="12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целевые значения критериев доступности и качества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утверждаемой постановлением Правительства Российской Федерации (далее - федеральная программа).</w:t>
      </w:r>
    </w:p>
    <w:p>
      <w:pPr>
        <w:pStyle w:val="Style2"/>
        <w:keepNext w:val="0"/>
        <w:keepLines w:val="0"/>
        <w:widowControl w:val="0"/>
        <w:numPr>
          <w:ilvl w:val="0"/>
          <w:numId w:val="5"/>
        </w:numPr>
        <w:shd w:val="clear" w:color="auto" w:fill="auto"/>
        <w:tabs>
          <w:tab w:pos="104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2023 году, и целевые значения критериев доступности и качества медицинской помощи.</w:t>
      </w:r>
    </w:p>
    <w:p>
      <w:pPr>
        <w:pStyle w:val="Style2"/>
        <w:keepNext w:val="0"/>
        <w:keepLines w:val="0"/>
        <w:widowControl w:val="0"/>
        <w:numPr>
          <w:ilvl w:val="0"/>
          <w:numId w:val="5"/>
        </w:numPr>
        <w:shd w:val="clear" w:color="auto" w:fill="auto"/>
        <w:tabs>
          <w:tab w:pos="1052" w:val="left"/>
        </w:tabs>
        <w:bidi w:val="0"/>
        <w:spacing w:before="0" w:after="300" w:line="240" w:lineRule="auto"/>
        <w:ind w:left="0" w:right="0" w:firstLine="740"/>
        <w:jc w:val="both"/>
      </w:pPr>
      <w:r>
        <w:rPr>
          <w:color w:val="000000"/>
          <w:spacing w:val="0"/>
          <w:w w:val="100"/>
          <w:position w:val="0"/>
          <w:shd w:val="clear" w:color="auto" w:fill="auto"/>
          <w:lang w:val="ru-RU" w:eastAsia="ru-RU" w:bidi="ru-RU"/>
        </w:rPr>
        <w:t>Программа сформирована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 положений региональной программы Омской области «Модернизация первичного звена здравоохранения Омской области» на 2021 - 2025 годы, утвержденной распоряжением Правительства Омской области от 14 декабря 2020 года № 260-рп, в том числе в части обеспечения создаваемой и модернизируемой инфраструктуры медицинских организаций.</w:t>
      </w:r>
    </w:p>
    <w:p>
      <w:pPr>
        <w:pStyle w:val="Style2"/>
        <w:keepNext w:val="0"/>
        <w:keepLines w:val="0"/>
        <w:widowControl w:val="0"/>
        <w:numPr>
          <w:ilvl w:val="0"/>
          <w:numId w:val="3"/>
        </w:numPr>
        <w:shd w:val="clear" w:color="auto" w:fill="auto"/>
        <w:tabs>
          <w:tab w:pos="375"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Перечень заболеваний (состояний) и перечень видов медицинской помощи,</w:t>
        <w:br/>
        <w:t>оказываемой гражданам без взимания с них платы за счет бюджетных</w:t>
        <w:br/>
        <w:t>ассигнований областного бюджета и средств бюджета</w:t>
        <w:br/>
        <w:t>территориального фонда ОМС Омской области</w:t>
      </w:r>
    </w:p>
    <w:p>
      <w:pPr>
        <w:pStyle w:val="Style2"/>
        <w:keepNext w:val="0"/>
        <w:keepLines w:val="0"/>
        <w:widowControl w:val="0"/>
        <w:numPr>
          <w:ilvl w:val="0"/>
          <w:numId w:val="5"/>
        </w:numPr>
        <w:shd w:val="clear" w:color="auto" w:fill="auto"/>
        <w:tabs>
          <w:tab w:pos="332" w:val="left"/>
        </w:tabs>
        <w:bidi w:val="0"/>
        <w:spacing w:before="0" w:after="0" w:line="240" w:lineRule="auto"/>
        <w:ind w:left="0" w:right="0" w:firstLine="720"/>
        <w:jc w:val="left"/>
      </w:pPr>
      <w:r>
        <w:rPr>
          <w:color w:val="000000"/>
          <w:spacing w:val="0"/>
          <w:w w:val="100"/>
          <w:position w:val="0"/>
          <w:shd w:val="clear" w:color="auto" w:fill="auto"/>
          <w:lang w:val="ru-RU" w:eastAsia="ru-RU" w:bidi="ru-RU"/>
        </w:rPr>
        <w:t xml:space="preserve">В рамках Программы гражданам без взимания с них платы </w:t>
      </w:r>
      <w:r>
        <w:rPr>
          <w:color w:val="000000"/>
          <w:spacing w:val="0"/>
          <w:w w:val="100"/>
          <w:position w:val="0"/>
          <w:shd w:val="clear" w:color="auto" w:fill="auto"/>
          <w:lang w:val="ru-RU" w:eastAsia="ru-RU" w:bidi="ru-RU"/>
        </w:rPr>
        <w:t>предоставляется медицинская помощь:</w:t>
      </w:r>
    </w:p>
    <w:p>
      <w:pPr>
        <w:pStyle w:val="Style2"/>
        <w:keepNext w:val="0"/>
        <w:keepLines w:val="0"/>
        <w:widowControl w:val="0"/>
        <w:numPr>
          <w:ilvl w:val="0"/>
          <w:numId w:val="9"/>
        </w:numPr>
        <w:shd w:val="clear" w:color="auto" w:fill="auto"/>
        <w:tabs>
          <w:tab w:pos="11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средств бюджета территориального фонда ОМС Омской области при следующих заболеваниях (состояниях):</w:t>
      </w:r>
    </w:p>
    <w:p>
      <w:pPr>
        <w:pStyle w:val="Style2"/>
        <w:keepNext w:val="0"/>
        <w:keepLines w:val="0"/>
        <w:widowControl w:val="0"/>
        <w:numPr>
          <w:ilvl w:val="0"/>
          <w:numId w:val="11"/>
        </w:numPr>
        <w:shd w:val="clear" w:color="auto" w:fill="auto"/>
        <w:tabs>
          <w:tab w:pos="99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инфекционные (включая новую коронавирусную инфекцию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pPr>
        <w:pStyle w:val="Style2"/>
        <w:keepNext w:val="0"/>
        <w:keepLines w:val="0"/>
        <w:widowControl w:val="0"/>
        <w:numPr>
          <w:ilvl w:val="0"/>
          <w:numId w:val="11"/>
        </w:numPr>
        <w:shd w:val="clear" w:color="auto" w:fill="auto"/>
        <w:tabs>
          <w:tab w:pos="101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новообразования;</w:t>
      </w:r>
    </w:p>
    <w:p>
      <w:pPr>
        <w:pStyle w:val="Style2"/>
        <w:keepNext w:val="0"/>
        <w:keepLines w:val="0"/>
        <w:widowControl w:val="0"/>
        <w:numPr>
          <w:ilvl w:val="0"/>
          <w:numId w:val="11"/>
        </w:numPr>
        <w:shd w:val="clear" w:color="auto" w:fill="auto"/>
        <w:tabs>
          <w:tab w:pos="101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эндокринной системы;</w:t>
      </w:r>
    </w:p>
    <w:p>
      <w:pPr>
        <w:pStyle w:val="Style2"/>
        <w:keepNext w:val="0"/>
        <w:keepLines w:val="0"/>
        <w:widowControl w:val="0"/>
        <w:numPr>
          <w:ilvl w:val="0"/>
          <w:numId w:val="11"/>
        </w:numPr>
        <w:shd w:val="clear" w:color="auto" w:fill="auto"/>
        <w:tabs>
          <w:tab w:pos="101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расстройства питания и нарушения обмена веществ;</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нервной системы;</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крови, кроветворных органов;</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отдельные нарушения, вовлекающие иммунный механизм;</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глаза и его придаточного аппарата;</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уха и сосцевидного отростка;</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системы кровообращения;</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органов дыхания;</w:t>
      </w:r>
    </w:p>
    <w:p>
      <w:pPr>
        <w:pStyle w:val="Style2"/>
        <w:keepNext w:val="0"/>
        <w:keepLines w:val="0"/>
        <w:widowControl w:val="0"/>
        <w:numPr>
          <w:ilvl w:val="0"/>
          <w:numId w:val="11"/>
        </w:numPr>
        <w:shd w:val="clear" w:color="auto" w:fill="auto"/>
        <w:tabs>
          <w:tab w:pos="9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органов пищеварения, в том числе болезни полости рта, слюнных желез и челюстей (за исключением зубного протезирования);</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мочеполовой системы;</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кожи и подкожной клетчатки;</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болезни костно-мышечной системы и соединительной ткани;</w:t>
      </w:r>
    </w:p>
    <w:p>
      <w:pPr>
        <w:pStyle w:val="Style2"/>
        <w:keepNext w:val="0"/>
        <w:keepLines w:val="0"/>
        <w:widowControl w:val="0"/>
        <w:numPr>
          <w:ilvl w:val="0"/>
          <w:numId w:val="11"/>
        </w:numPr>
        <w:shd w:val="clear" w:color="auto" w:fill="auto"/>
        <w:tabs>
          <w:tab w:pos="99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травмы, отравления и некоторые другие последствия воздействия внешних причин;</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врожденные аномалии (пороки развития);</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деформации и хромосомные нарушения;</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беременность, роды, послеродовой период и аборты;</w:t>
      </w:r>
    </w:p>
    <w:p>
      <w:pPr>
        <w:pStyle w:val="Style2"/>
        <w:keepNext w:val="0"/>
        <w:keepLines w:val="0"/>
        <w:widowControl w:val="0"/>
        <w:numPr>
          <w:ilvl w:val="0"/>
          <w:numId w:val="11"/>
        </w:numPr>
        <w:shd w:val="clear" w:color="auto" w:fill="auto"/>
        <w:tabs>
          <w:tab w:pos="10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отдельные состояния, возникающие у детей в перинатальный период;</w:t>
      </w:r>
    </w:p>
    <w:p>
      <w:pPr>
        <w:pStyle w:val="Style2"/>
        <w:keepNext w:val="0"/>
        <w:keepLines w:val="0"/>
        <w:widowControl w:val="0"/>
        <w:numPr>
          <w:ilvl w:val="0"/>
          <w:numId w:val="11"/>
        </w:numPr>
        <w:shd w:val="clear" w:color="auto" w:fill="auto"/>
        <w:tabs>
          <w:tab w:pos="100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симптомы, признаки и отклонения от нормы, не отнесенные к заболеваниям и состояниям, указанным в настоящем подпункте, выявленные при клинических и лабораторных исследованиях;</w:t>
      </w:r>
    </w:p>
    <w:p>
      <w:pPr>
        <w:pStyle w:val="Style2"/>
        <w:keepNext w:val="0"/>
        <w:keepLines w:val="0"/>
        <w:widowControl w:val="0"/>
        <w:numPr>
          <w:ilvl w:val="0"/>
          <w:numId w:val="9"/>
        </w:numPr>
        <w:shd w:val="clear" w:color="auto" w:fill="auto"/>
        <w:tabs>
          <w:tab w:pos="11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не отнесенных к указанным заболеваниям и состояниям,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pPr>
        <w:pStyle w:val="Style2"/>
        <w:keepNext w:val="0"/>
        <w:keepLines w:val="0"/>
        <w:widowControl w:val="0"/>
        <w:numPr>
          <w:ilvl w:val="0"/>
          <w:numId w:val="5"/>
        </w:numPr>
        <w:shd w:val="clear" w:color="auto" w:fill="auto"/>
        <w:tabs>
          <w:tab w:pos="110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соответствии с законодательством Российской Федерации отдельные категории граждан имеют право:</w:t>
      </w:r>
    </w:p>
    <w:p>
      <w:pPr>
        <w:pStyle w:val="Style2"/>
        <w:keepNext w:val="0"/>
        <w:keepLines w:val="0"/>
        <w:widowControl w:val="0"/>
        <w:numPr>
          <w:ilvl w:val="0"/>
          <w:numId w:val="13"/>
        </w:numPr>
        <w:shd w:val="clear" w:color="auto" w:fill="auto"/>
        <w:tabs>
          <w:tab w:pos="114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 обеспечение лекарственными препаратами в соответствии с разделом IV Программы;</w:t>
      </w:r>
    </w:p>
    <w:p>
      <w:pPr>
        <w:pStyle w:val="Style2"/>
        <w:keepNext w:val="0"/>
        <w:keepLines w:val="0"/>
        <w:widowControl w:val="0"/>
        <w:numPr>
          <w:ilvl w:val="0"/>
          <w:numId w:val="13"/>
        </w:numPr>
        <w:shd w:val="clear" w:color="auto" w:fill="auto"/>
        <w:tabs>
          <w:tab w:pos="11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на профилактические медицинские осмотры и диспансеризацию - определенные группы взрослого населения (в возрасте 18 лет и старше), </w:t>
      </w:r>
      <w:r>
        <w:rPr>
          <w:color w:val="000000"/>
          <w:spacing w:val="0"/>
          <w:w w:val="100"/>
          <w:position w:val="0"/>
          <w:shd w:val="clear" w:color="auto" w:fill="auto"/>
          <w:lang w:val="ru-RU" w:eastAsia="ru-RU" w:bidi="ru-RU"/>
        </w:rPr>
        <w:t>включающие работающих и неработающих граждан, обучающихся в образовательных организациях по очной форме;</w:t>
      </w:r>
    </w:p>
    <w:p>
      <w:pPr>
        <w:pStyle w:val="Style2"/>
        <w:keepNext w:val="0"/>
        <w:keepLines w:val="0"/>
        <w:widowControl w:val="0"/>
        <w:numPr>
          <w:ilvl w:val="0"/>
          <w:numId w:val="13"/>
        </w:numPr>
        <w:shd w:val="clear" w:color="auto" w:fill="auto"/>
        <w:tabs>
          <w:tab w:pos="105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Style2"/>
        <w:keepNext w:val="0"/>
        <w:keepLines w:val="0"/>
        <w:widowControl w:val="0"/>
        <w:numPr>
          <w:ilvl w:val="0"/>
          <w:numId w:val="13"/>
        </w:numPr>
        <w:shd w:val="clear" w:color="auto" w:fill="auto"/>
        <w:tabs>
          <w:tab w:pos="10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 диспансеризацию - пребывающие в стационарных организациях дети-сироты и дети, находящиеся в трудной жизненной ситуации, а также дети- 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Style2"/>
        <w:keepNext w:val="0"/>
        <w:keepLines w:val="0"/>
        <w:widowControl w:val="0"/>
        <w:numPr>
          <w:ilvl w:val="0"/>
          <w:numId w:val="13"/>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Style2"/>
        <w:keepNext w:val="0"/>
        <w:keepLines w:val="0"/>
        <w:widowControl w:val="0"/>
        <w:numPr>
          <w:ilvl w:val="0"/>
          <w:numId w:val="13"/>
        </w:numPr>
        <w:shd w:val="clear" w:color="auto" w:fill="auto"/>
        <w:tabs>
          <w:tab w:pos="10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Style2"/>
        <w:keepNext w:val="0"/>
        <w:keepLines w:val="0"/>
        <w:widowControl w:val="0"/>
        <w:numPr>
          <w:ilvl w:val="0"/>
          <w:numId w:val="13"/>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 пренатальную (дородовую) диагностику нарушений развития ребенка - беременные женщины;</w:t>
      </w:r>
    </w:p>
    <w:p>
      <w:pPr>
        <w:pStyle w:val="Style2"/>
        <w:keepNext w:val="0"/>
        <w:keepLines w:val="0"/>
        <w:widowControl w:val="0"/>
        <w:numPr>
          <w:ilvl w:val="0"/>
          <w:numId w:val="13"/>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 аудиологический скрининг - новорожденные дети и дети первого года жизни;</w:t>
      </w:r>
    </w:p>
    <w:p>
      <w:pPr>
        <w:pStyle w:val="Style2"/>
        <w:keepNext w:val="0"/>
        <w:keepLines w:val="0"/>
        <w:widowControl w:val="0"/>
        <w:numPr>
          <w:ilvl w:val="0"/>
          <w:numId w:val="13"/>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на неонатальный скрининг (классическая фенилкетонурия; фенилкетонурия В;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А); метилмалоновая ацидемия (недостаточность кобаламина В); метилмалоновая ацидемия (дефицит метилмалонил КоА-эпимеразы); метилмалоновая ацидемия (недостаточность кобаламина </w:t>
      </w: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ru-RU" w:eastAsia="ru-RU" w:bidi="ru-RU"/>
        </w:rPr>
        <w:t>метилмалоновая ацидемия (недостаточность кобаламина С); изовалериановая ацидемия (ацидемия изовалериановая); З-гидрокси-З-метилглутаровая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w:t>
      </w:r>
    </w:p>
    <w:p>
      <w:pPr>
        <w:pStyle w:val="Style2"/>
        <w:keepNext w:val="0"/>
        <w:keepLines w:val="0"/>
        <w:widowControl w:val="0"/>
        <w:shd w:val="clear" w:color="auto" w:fill="auto"/>
        <w:tabs>
          <w:tab w:pos="4728" w:val="left"/>
          <w:tab w:pos="7634"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w:t>
      </w:r>
      <w:r>
        <w:rPr>
          <w:color w:val="000000"/>
          <w:spacing w:val="0"/>
          <w:w w:val="100"/>
          <w:position w:val="0"/>
          <w:shd w:val="clear" w:color="auto" w:fill="auto"/>
          <w:lang w:val="en-US" w:eastAsia="en-US" w:bidi="en-US"/>
        </w:rPr>
        <w:t xml:space="preserve">(VLCAD)); </w:t>
      </w:r>
      <w:r>
        <w:rPr>
          <w:color w:val="000000"/>
          <w:spacing w:val="0"/>
          <w:w w:val="100"/>
          <w:position w:val="0"/>
          <w:shd w:val="clear" w:color="auto" w:fill="auto"/>
          <w:lang w:val="ru-RU" w:eastAsia="ru-RU" w:bidi="ru-RU"/>
        </w:rPr>
        <w:t xml:space="preserve">очень длинноцепочечная ацетил-КоА дегидрогеназная недостаточность (дефицит очень длинной цепи ацил-КоА-дегидрогеназы </w:t>
      </w:r>
      <w:r>
        <w:rPr>
          <w:color w:val="000000"/>
          <w:spacing w:val="0"/>
          <w:w w:val="100"/>
          <w:position w:val="0"/>
          <w:shd w:val="clear" w:color="auto" w:fill="auto"/>
          <w:lang w:val="en-US" w:eastAsia="en-US" w:bidi="en-US"/>
        </w:rPr>
        <w:t xml:space="preserve">(VLCAD)); </w:t>
      </w:r>
      <w:r>
        <w:rPr>
          <w:color w:val="000000"/>
          <w:spacing w:val="0"/>
          <w:w w:val="100"/>
          <w:position w:val="0"/>
          <w:shd w:val="clear" w:color="auto" w:fill="auto"/>
          <w:lang w:val="ru-RU" w:eastAsia="ru-RU" w:bidi="ru-RU"/>
        </w:rPr>
        <w:t>недостаточность митохондриального трифункционального</w:t>
        <w:tab/>
        <w:t>белка;</w:t>
        <w:tab/>
        <w:t>недостаточность</w:t>
      </w:r>
    </w:p>
    <w:p>
      <w:pPr>
        <w:pStyle w:val="Style2"/>
        <w:keepNext w:val="0"/>
        <w:keepLines w:val="0"/>
        <w:widowControl w:val="0"/>
        <w:shd w:val="clear" w:color="auto" w:fill="auto"/>
        <w:tabs>
          <w:tab w:pos="4334" w:val="left"/>
          <w:tab w:pos="6058" w:val="left"/>
          <w:tab w:pos="7634" w:val="left"/>
        </w:tabs>
        <w:bidi w:val="0"/>
        <w:spacing w:before="0" w:after="0" w:line="240" w:lineRule="auto"/>
        <w:ind w:left="0" w:right="0" w:firstLine="0"/>
        <w:jc w:val="both"/>
      </w:pPr>
      <w:r>
        <w:rPr>
          <w:color w:val="000000"/>
          <w:spacing w:val="0"/>
          <w:w w:val="100"/>
          <w:position w:val="0"/>
          <w:shd w:val="clear" w:color="auto" w:fill="auto"/>
          <w:lang w:val="ru-RU" w:eastAsia="ru-RU" w:bidi="ru-RU"/>
        </w:rPr>
        <w:t>карнитинпальмитоилтрансферазы, тип I; недостаточность карнитин- пальмитоилтрансферазы,</w:t>
        <w:tab/>
        <w:t>тип</w:t>
        <w:tab/>
        <w:t>II;</w:t>
        <w:tab/>
        <w:t>недостаточность</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Style2"/>
        <w:keepNext w:val="0"/>
        <w:keepLines w:val="0"/>
        <w:widowControl w:val="0"/>
        <w:numPr>
          <w:ilvl w:val="0"/>
          <w:numId w:val="5"/>
        </w:numPr>
        <w:shd w:val="clear" w:color="auto" w:fill="auto"/>
        <w:tabs>
          <w:tab w:pos="101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Программы (за исключением медицинской помощи, оказываемой в рамках клинической апробации) бесплатно оказываются:</w:t>
      </w:r>
    </w:p>
    <w:p>
      <w:pPr>
        <w:pStyle w:val="Style2"/>
        <w:keepNext w:val="0"/>
        <w:keepLines w:val="0"/>
        <w:widowControl w:val="0"/>
        <w:numPr>
          <w:ilvl w:val="0"/>
          <w:numId w:val="15"/>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первичная медико-санитарная помощь, в том числе первичная доврачебная, первичная врачебная и первичная специализированная медико- санитарная помощь;</w:t>
      </w:r>
    </w:p>
    <w:p>
      <w:pPr>
        <w:pStyle w:val="Style2"/>
        <w:keepNext w:val="0"/>
        <w:keepLines w:val="0"/>
        <w:widowControl w:val="0"/>
        <w:numPr>
          <w:ilvl w:val="0"/>
          <w:numId w:val="15"/>
        </w:numPr>
        <w:shd w:val="clear" w:color="auto" w:fill="auto"/>
        <w:tabs>
          <w:tab w:pos="10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специализированная, в том числе высокотехнологичная, медицинская помощь;</w:t>
      </w:r>
    </w:p>
    <w:p>
      <w:pPr>
        <w:pStyle w:val="Style2"/>
        <w:keepNext w:val="0"/>
        <w:keepLines w:val="0"/>
        <w:widowControl w:val="0"/>
        <w:numPr>
          <w:ilvl w:val="0"/>
          <w:numId w:val="15"/>
        </w:numPr>
        <w:shd w:val="clear" w:color="auto" w:fill="auto"/>
        <w:tabs>
          <w:tab w:pos="11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скорая, в том числе скорая специализированная, медицинская помощь;</w:t>
      </w:r>
    </w:p>
    <w:p>
      <w:pPr>
        <w:pStyle w:val="Style2"/>
        <w:keepNext w:val="0"/>
        <w:keepLines w:val="0"/>
        <w:widowControl w:val="0"/>
        <w:numPr>
          <w:ilvl w:val="0"/>
          <w:numId w:val="15"/>
        </w:numPr>
        <w:shd w:val="clear" w:color="auto" w:fill="auto"/>
        <w:tabs>
          <w:tab w:pos="10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Style2"/>
        <w:keepNext w:val="0"/>
        <w:keepLines w:val="0"/>
        <w:widowControl w:val="0"/>
        <w:numPr>
          <w:ilvl w:val="0"/>
          <w:numId w:val="5"/>
        </w:numPr>
        <w:shd w:val="clear" w:color="auto" w:fill="auto"/>
        <w:tabs>
          <w:tab w:pos="103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Первичная медико-санитарная помощь является основой системы оказания медицинской помощи, осуществляется по территориально</w:t>
        <w:softHyphen/>
        <w:t>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Style2"/>
        <w:keepNext w:val="0"/>
        <w:keepLines w:val="0"/>
        <w:widowControl w:val="0"/>
        <w:numPr>
          <w:ilvl w:val="0"/>
          <w:numId w:val="5"/>
        </w:numPr>
        <w:shd w:val="clear" w:color="auto" w:fill="auto"/>
        <w:tabs>
          <w:tab w:pos="102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Style2"/>
        <w:keepNext w:val="0"/>
        <w:keepLines w:val="0"/>
        <w:widowControl w:val="0"/>
        <w:numPr>
          <w:ilvl w:val="0"/>
          <w:numId w:val="5"/>
        </w:numPr>
        <w:shd w:val="clear" w:color="auto" w:fill="auto"/>
        <w:tabs>
          <w:tab w:pos="102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w:t>
      </w:r>
      <w:r>
        <w:rPr>
          <w:color w:val="000000"/>
          <w:spacing w:val="0"/>
          <w:w w:val="100"/>
          <w:position w:val="0"/>
          <w:shd w:val="clear" w:color="auto" w:fill="auto"/>
          <w:lang w:val="ru-RU" w:eastAsia="ru-RU" w:bidi="ru-RU"/>
        </w:rPr>
        <w:t>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источники финансового обеспечения высокотехнологичной медицинской помощи, согласно приложению № 2 к Программе. Применяемые при оказании высокотехнологичной медицинской помощи методы лечения предусмотрены в приложении № 1 к федеральной программе.</w:t>
      </w:r>
    </w:p>
    <w:p>
      <w:pPr>
        <w:pStyle w:val="Style2"/>
        <w:keepNext w:val="0"/>
        <w:keepLines w:val="0"/>
        <w:widowControl w:val="0"/>
        <w:numPr>
          <w:ilvl w:val="0"/>
          <w:numId w:val="5"/>
        </w:numPr>
        <w:shd w:val="clear" w:color="auto" w:fill="auto"/>
        <w:tabs>
          <w:tab w:pos="119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pPr>
        <w:pStyle w:val="Style2"/>
        <w:keepNext w:val="0"/>
        <w:keepLines w:val="0"/>
        <w:widowControl w:val="0"/>
        <w:numPr>
          <w:ilvl w:val="0"/>
          <w:numId w:val="5"/>
        </w:numPr>
        <w:shd w:val="clear" w:color="auto" w:fill="auto"/>
        <w:tabs>
          <w:tab w:pos="119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Style2"/>
        <w:keepNext w:val="0"/>
        <w:keepLines w:val="0"/>
        <w:widowControl w:val="0"/>
        <w:numPr>
          <w:ilvl w:val="0"/>
          <w:numId w:val="5"/>
        </w:numPr>
        <w:shd w:val="clear" w:color="auto" w:fill="auto"/>
        <w:tabs>
          <w:tab w:pos="119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w:t>
      </w:r>
      <w:r>
        <w:rPr>
          <w:color w:val="000000"/>
          <w:spacing w:val="0"/>
          <w:w w:val="100"/>
          <w:position w:val="0"/>
          <w:shd w:val="clear" w:color="auto" w:fill="auto"/>
          <w:lang w:val="ru-RU" w:eastAsia="ru-RU" w:bidi="ru-RU"/>
        </w:rPr>
        <w:t>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 санитарную помощь.</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целях оказания гражданам, находящимся в стационарных организациях социального обслуживания, медицинской помощи Министерством здравоохранения Омской области организуется взаимодействие стационарных организаций социального обслуживания с близлежащими медицинскими организациями.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Специализированная, в том числе высокотехнологичная, медицинская помощь в стационарных условиях и условиях дневного стационара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 соответствии с нормативами объема предоставления медицинской помощи и нормативами финансовых затрат на единицу объема предоставления медицинской помощи, установленными базовой программой ОМС.</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Перечень заболеваний, состояний (групп заболеваний, состояний), при которых федеральными медицинскими организациями оказывается </w:t>
      </w:r>
      <w:r>
        <w:rPr>
          <w:color w:val="000000"/>
          <w:spacing w:val="0"/>
          <w:w w:val="100"/>
          <w:position w:val="0"/>
          <w:shd w:val="clear" w:color="auto" w:fill="auto"/>
          <w:lang w:val="ru-RU" w:eastAsia="ru-RU" w:bidi="ru-RU"/>
        </w:rPr>
        <w:t>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предусмотрен в соответствующем приложении к федеральной программе.</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Направление граждан в федеральные медицинские организации для оказания медицинской помощи осуществляется в порядке, установленном Министерством здравоохранения Российской Федерации.</w:t>
      </w:r>
    </w:p>
    <w:p>
      <w:pPr>
        <w:pStyle w:val="Style2"/>
        <w:keepNext w:val="0"/>
        <w:keepLines w:val="0"/>
        <w:widowControl w:val="0"/>
        <w:numPr>
          <w:ilvl w:val="0"/>
          <w:numId w:val="5"/>
        </w:numPr>
        <w:shd w:val="clear" w:color="auto" w:fill="auto"/>
        <w:tabs>
          <w:tab w:pos="1182" w:val="left"/>
        </w:tabs>
        <w:bidi w:val="0"/>
        <w:spacing w:before="0" w:after="320" w:line="240" w:lineRule="auto"/>
        <w:ind w:left="0" w:right="0" w:firstLine="760"/>
        <w:jc w:val="both"/>
      </w:pPr>
      <w:r>
        <w:rPr>
          <w:color w:val="000000"/>
          <w:spacing w:val="0"/>
          <w:w w:val="100"/>
          <w:position w:val="0"/>
          <w:shd w:val="clear" w:color="auto" w:fill="auto"/>
          <w:lang w:val="ru-RU" w:eastAsia="ru-RU" w:bidi="ru-RU"/>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Style2"/>
        <w:keepNext w:val="0"/>
        <w:keepLines w:val="0"/>
        <w:widowControl w:val="0"/>
        <w:numPr>
          <w:ilvl w:val="0"/>
          <w:numId w:val="3"/>
        </w:numPr>
        <w:shd w:val="clear" w:color="auto" w:fill="auto"/>
        <w:tabs>
          <w:tab w:pos="466" w:val="left"/>
        </w:tabs>
        <w:bidi w:val="0"/>
        <w:spacing w:before="0" w:after="0" w:line="240" w:lineRule="auto"/>
        <w:ind w:left="0" w:right="0" w:firstLine="0"/>
        <w:jc w:val="center"/>
      </w:pPr>
      <w:r>
        <w:rPr>
          <w:color w:val="000000"/>
          <w:spacing w:val="0"/>
          <w:w w:val="100"/>
          <w:position w:val="0"/>
          <w:shd w:val="clear" w:color="auto" w:fill="auto"/>
          <w:lang w:val="ru-RU" w:eastAsia="ru-RU" w:bidi="ru-RU"/>
        </w:rPr>
        <w:t>Порядок и условия предоставления медицинской помощи, в том числе</w:t>
        <w:br/>
        <w:t>сроки ожидания медицинской помощи, оказываемой</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в плановом порядке</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В рамках Программы медицинская помощь оказывается в медицинских организациях, участвующих в 2023 году в реализации Программы, в том числе территориальной программы ОМС, по перечню согласно приложению № 3 к Программе.</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или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w:t>
      </w:r>
      <w:r>
        <w:rPr>
          <w:color w:val="000000"/>
          <w:spacing w:val="0"/>
          <w:w w:val="100"/>
          <w:position w:val="0"/>
          <w:shd w:val="clear" w:color="auto" w:fill="auto"/>
          <w:lang w:val="ru-RU" w:eastAsia="ru-RU" w:bidi="ru-RU"/>
        </w:rPr>
        <w:t>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Направление на оказание специализированной медицинской помощи в плановой форме в медицинские организации, расположенные за пределами территории Омской области, выдается гражданину при оказании ему медицинской помощи по территориальной программе ОМС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в которой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w:t>
      </w:r>
      <w:r>
        <w:rPr>
          <w:i/>
          <w:iCs/>
          <w:color w:val="000000"/>
          <w:spacing w:val="0"/>
          <w:w w:val="100"/>
          <w:position w:val="0"/>
          <w:shd w:val="clear" w:color="auto" w:fill="auto"/>
          <w:lang w:val="ru-RU" w:eastAsia="ru-RU" w:bidi="ru-RU"/>
        </w:rPr>
        <w:t>с</w:t>
      </w:r>
      <w:r>
        <w:rPr>
          <w:color w:val="000000"/>
          <w:spacing w:val="0"/>
          <w:w w:val="100"/>
          <w:position w:val="0"/>
          <w:shd w:val="clear" w:color="auto" w:fill="auto"/>
          <w:lang w:val="ru-RU" w:eastAsia="ru-RU" w:bidi="ru-RU"/>
        </w:rPr>
        <w:t xml:space="preserve">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pPr>
        <w:pStyle w:val="Style2"/>
        <w:keepNext w:val="0"/>
        <w:keepLines w:val="0"/>
        <w:widowControl w:val="0"/>
        <w:numPr>
          <w:ilvl w:val="0"/>
          <w:numId w:val="5"/>
        </w:numPr>
        <w:shd w:val="clear" w:color="auto" w:fill="auto"/>
        <w:tabs>
          <w:tab w:pos="119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невозможности оказания первичной медико-санитарной помощи в соответствии с порядками оказания медицинской помощи, клиническими рекомендациями и с учетом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Назначение лечения, в том числе виды и объемы обследований, осуществляется лечащим врачом в соответствии с порядками оказания медицинской помощи, клиническими рекомендациями и с учетом стандартов медицинской помощи, а в случаях, установленных федеральным законодательством, - консилиумом врачей, врачебной комиссией.</w:t>
      </w:r>
    </w:p>
    <w:p>
      <w:pPr>
        <w:pStyle w:val="Style2"/>
        <w:keepNext w:val="0"/>
        <w:keepLines w:val="0"/>
        <w:widowControl w:val="0"/>
        <w:numPr>
          <w:ilvl w:val="0"/>
          <w:numId w:val="5"/>
        </w:numPr>
        <w:shd w:val="clear" w:color="auto" w:fill="auto"/>
        <w:tabs>
          <w:tab w:pos="4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При оказании медицинской помощи в плановой форме </w:t>
      </w:r>
      <w:r>
        <w:rPr>
          <w:color w:val="000000"/>
          <w:spacing w:val="0"/>
          <w:w w:val="100"/>
          <w:position w:val="0"/>
          <w:shd w:val="clear" w:color="auto" w:fill="auto"/>
          <w:lang w:val="ru-RU" w:eastAsia="ru-RU" w:bidi="ru-RU"/>
        </w:rPr>
        <w:t>устанавливаются следующие сроки ожидания:</w:t>
      </w:r>
    </w:p>
    <w:p>
      <w:pPr>
        <w:pStyle w:val="Style2"/>
        <w:keepNext w:val="0"/>
        <w:keepLines w:val="0"/>
        <w:widowControl w:val="0"/>
        <w:numPr>
          <w:ilvl w:val="0"/>
          <w:numId w:val="17"/>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pPr>
        <w:pStyle w:val="Style2"/>
        <w:keepNext w:val="0"/>
        <w:keepLines w:val="0"/>
        <w:widowControl w:val="0"/>
        <w:numPr>
          <w:ilvl w:val="0"/>
          <w:numId w:val="17"/>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14 рабочих дней со дня обращения гражданина в медицинскую организацию, в которой ведут прием соответствующие врачи-специалисты;</w:t>
      </w:r>
    </w:p>
    <w:p>
      <w:pPr>
        <w:pStyle w:val="Style2"/>
        <w:keepNext w:val="0"/>
        <w:keepLines w:val="0"/>
        <w:widowControl w:val="0"/>
        <w:numPr>
          <w:ilvl w:val="0"/>
          <w:numId w:val="17"/>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консультаций врачей-специалистов в случае подозрения на онкологическое заболевание - не более 3 рабочих дней с момента подозрения на онкологическое заболевание;</w:t>
      </w:r>
    </w:p>
    <w:p>
      <w:pPr>
        <w:pStyle w:val="Style2"/>
        <w:keepNext w:val="0"/>
        <w:keepLines w:val="0"/>
        <w:widowControl w:val="0"/>
        <w:numPr>
          <w:ilvl w:val="0"/>
          <w:numId w:val="1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pPr>
        <w:pStyle w:val="Style2"/>
        <w:keepNext w:val="0"/>
        <w:keepLines w:val="0"/>
        <w:widowControl w:val="0"/>
        <w:numPr>
          <w:ilvl w:val="0"/>
          <w:numId w:val="17"/>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pPr>
        <w:pStyle w:val="Style2"/>
        <w:keepNext w:val="0"/>
        <w:keepLines w:val="0"/>
        <w:widowControl w:val="0"/>
        <w:numPr>
          <w:ilvl w:val="0"/>
          <w:numId w:val="1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pPr>
        <w:pStyle w:val="Style2"/>
        <w:keepNext w:val="0"/>
        <w:keepLines w:val="0"/>
        <w:widowControl w:val="0"/>
        <w:numPr>
          <w:ilvl w:val="0"/>
          <w:numId w:val="17"/>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pPr>
        <w:pStyle w:val="Style2"/>
        <w:keepNext w:val="0"/>
        <w:keepLines w:val="0"/>
        <w:widowControl w:val="0"/>
        <w:numPr>
          <w:ilvl w:val="0"/>
          <w:numId w:val="17"/>
        </w:numPr>
        <w:shd w:val="clear" w:color="auto" w:fill="auto"/>
        <w:tabs>
          <w:tab w:pos="10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оказание первичной медико-санитарной помощи, паллиативной медицинской помощи в условиях дневного стационара по медицинским показаниям согласно направлению лечащего врача - не более 14 календарных дней с даты обращения гражданина в медицинскую организацию, оказывающую медицинскую помощь в условиях дневного стационара;</w:t>
      </w:r>
    </w:p>
    <w:p>
      <w:pPr>
        <w:pStyle w:val="Style2"/>
        <w:keepNext w:val="0"/>
        <w:keepLines w:val="0"/>
        <w:widowControl w:val="0"/>
        <w:numPr>
          <w:ilvl w:val="0"/>
          <w:numId w:val="1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Style2"/>
        <w:keepNext w:val="0"/>
        <w:keepLines w:val="0"/>
        <w:widowControl w:val="0"/>
        <w:numPr>
          <w:ilvl w:val="0"/>
          <w:numId w:val="17"/>
        </w:numPr>
        <w:shd w:val="clear" w:color="auto" w:fill="auto"/>
        <w:tabs>
          <w:tab w:pos="476" w:val="left"/>
        </w:tabs>
        <w:bidi w:val="0"/>
        <w:spacing w:before="0" w:after="0" w:line="240" w:lineRule="auto"/>
        <w:ind w:left="0" w:right="0" w:firstLine="740"/>
        <w:jc w:val="both"/>
        <w:sectPr>
          <w:headerReference w:type="default" r:id="rId5"/>
          <w:footnotePr>
            <w:pos w:val="pageBottom"/>
            <w:numFmt w:val="decimal"/>
            <w:numRestart w:val="continuous"/>
          </w:footnotePr>
          <w:pgSz w:w="11900" w:h="16840"/>
          <w:pgMar w:top="1071" w:left="1487" w:right="697" w:bottom="1114" w:header="0" w:footer="686" w:gutter="0"/>
          <w:pgNumType w:start="2"/>
          <w:cols w:space="720"/>
          <w:noEndnote/>
          <w:rtlGutter w:val="0"/>
          <w:docGrid w:linePitch="360"/>
        </w:sectPr>
      </w:pPr>
      <w:r>
        <w:rPr>
          <w:color w:val="000000"/>
          <w:spacing w:val="0"/>
          <w:w w:val="100"/>
          <w:position w:val="0"/>
          <w:shd w:val="clear" w:color="auto" w:fill="auto"/>
          <w:lang w:val="ru-RU" w:eastAsia="ru-RU" w:bidi="ru-RU"/>
        </w:rPr>
        <w:t xml:space="preserve">оказание паллиативной медицинской помощи в стационарных </w:t>
      </w:r>
    </w:p>
    <w:p>
      <w:pPr>
        <w:pStyle w:val="Style2"/>
        <w:keepNext w:val="0"/>
        <w:keepLines w:val="0"/>
        <w:widowControl w:val="0"/>
        <w:shd w:val="clear" w:color="auto" w:fill="auto"/>
        <w:tabs>
          <w:tab w:pos="476" w:val="left"/>
        </w:tabs>
        <w:bidi w:val="0"/>
        <w:spacing w:before="0" w:after="0" w:line="240" w:lineRule="auto"/>
        <w:ind w:left="0" w:right="0" w:firstLine="0"/>
        <w:jc w:val="both"/>
      </w:pPr>
      <w:r>
        <w:rPr>
          <w:color w:val="000000"/>
          <w:spacing w:val="0"/>
          <w:w w:val="100"/>
          <w:position w:val="0"/>
          <w:shd w:val="clear" w:color="auto" w:fill="auto"/>
          <w:lang w:val="ru-RU" w:eastAsia="ru-RU" w:bidi="ru-RU"/>
        </w:rPr>
        <w:t>условиях - не более 14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Style2"/>
        <w:keepNext w:val="0"/>
        <w:keepLines w:val="0"/>
        <w:widowControl w:val="0"/>
        <w:numPr>
          <w:ilvl w:val="0"/>
          <w:numId w:val="5"/>
        </w:numPr>
        <w:shd w:val="clear" w:color="auto" w:fill="auto"/>
        <w:tabs>
          <w:tab w:pos="117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Срок ожидания оказания первичной медико-санитарной помощи в неотложной форме не должен превышать 2 часов с момента обращения гражданина в медицинскую организацию.</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Право внеочередного оказания медицинской помощи отдельным категориям граждан, включая участников специальной военной операции Российской Федерации с 24 февраля 2022 года,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pPr>
        <w:pStyle w:val="Style2"/>
        <w:keepNext w:val="0"/>
        <w:keepLines w:val="0"/>
        <w:widowControl w:val="0"/>
        <w:numPr>
          <w:ilvl w:val="0"/>
          <w:numId w:val="19"/>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
    <w:p>
      <w:pPr>
        <w:pStyle w:val="Style2"/>
        <w:keepNext w:val="0"/>
        <w:keepLines w:val="0"/>
        <w:widowControl w:val="0"/>
        <w:numPr>
          <w:ilvl w:val="0"/>
          <w:numId w:val="19"/>
        </w:numPr>
        <w:shd w:val="clear" w:color="auto" w:fill="auto"/>
        <w:tabs>
          <w:tab w:pos="10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диагностических инструментальных, лабораторных исследований при оказании первичной медико-санитарной помощи - не более 7 рабочих дней со дня назначения исследований;</w:t>
      </w:r>
    </w:p>
    <w:p>
      <w:pPr>
        <w:pStyle w:val="Style2"/>
        <w:keepNext w:val="0"/>
        <w:keepLines w:val="0"/>
        <w:widowControl w:val="0"/>
        <w:numPr>
          <w:ilvl w:val="0"/>
          <w:numId w:val="19"/>
        </w:numPr>
        <w:shd w:val="clear" w:color="auto" w:fill="auto"/>
        <w:tabs>
          <w:tab w:pos="1087" w:val="left"/>
        </w:tabs>
        <w:bidi w:val="0"/>
        <w:spacing w:before="0" w:after="0" w:line="240" w:lineRule="auto"/>
        <w:ind w:left="0" w:right="0" w:firstLine="740"/>
        <w:jc w:val="both"/>
        <w:sectPr>
          <w:headerReference w:type="default" r:id="rId6"/>
          <w:footnotePr>
            <w:pos w:val="pageBottom"/>
            <w:numFmt w:val="decimal"/>
            <w:numRestart w:val="continuous"/>
          </w:footnotePr>
          <w:pgSz w:w="11900" w:h="16840"/>
          <w:pgMar w:top="1071" w:left="1487" w:right="697" w:bottom="1114" w:header="643" w:footer="686" w:gutter="0"/>
          <w:pgNumType w:start="12"/>
          <w:cols w:space="720"/>
          <w:noEndnote/>
          <w:rtlGutter w:val="0"/>
          <w:docGrid w:linePitch="360"/>
        </w:sectPr>
      </w:pPr>
      <w:r>
        <w:rPr>
          <w:color w:val="000000"/>
          <w:spacing w:val="0"/>
          <w:w w:val="100"/>
          <w:position w:val="0"/>
          <w:shd w:val="clear" w:color="auto" w:fill="auto"/>
          <w:lang w:val="ru-RU" w:eastAsia="ru-RU" w:bidi="ru-RU"/>
        </w:rPr>
        <w:t>оказание медицинской помощи в условиях дневного стационара по медицинским показаниям согласно направлению лечащего врача - не более</w:t>
      </w:r>
    </w:p>
    <w:p>
      <w:pPr>
        <w:pStyle w:val="Style2"/>
        <w:keepNext w:val="0"/>
        <w:keepLines w:val="0"/>
        <w:widowControl w:val="0"/>
        <w:numPr>
          <w:ilvl w:val="0"/>
          <w:numId w:val="21"/>
        </w:numPr>
        <w:shd w:val="clear" w:color="auto" w:fill="auto"/>
        <w:tabs>
          <w:tab w:pos="265"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рабочих дней с даты обращения гражданина в медицинскую организацию, оказывающую медицинскую помощь в условиях дневного стационара;</w:t>
      </w:r>
    </w:p>
    <w:p>
      <w:pPr>
        <w:pStyle w:val="Style2"/>
        <w:keepNext w:val="0"/>
        <w:keepLines w:val="0"/>
        <w:widowControl w:val="0"/>
        <w:numPr>
          <w:ilvl w:val="0"/>
          <w:numId w:val="19"/>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7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исходя из очередности обращений таких граждан.</w:t>
      </w:r>
    </w:p>
    <w:p>
      <w:pPr>
        <w:pStyle w:val="Style2"/>
        <w:keepNext w:val="0"/>
        <w:keepLines w:val="0"/>
        <w:widowControl w:val="0"/>
        <w:numPr>
          <w:ilvl w:val="0"/>
          <w:numId w:val="5"/>
        </w:numPr>
        <w:shd w:val="clear" w:color="auto" w:fill="auto"/>
        <w:tabs>
          <w:tab w:pos="119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граждан лекарственными препаратами,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года № 2406-р, в соответствии с Федеральным законом «Об обращении лекарственных средств», и медицинскими изделиями, включенными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 3053-р, осуществляется в рамках Программы при оказании:</w:t>
      </w:r>
    </w:p>
    <w:p>
      <w:pPr>
        <w:pStyle w:val="Style2"/>
        <w:keepNext w:val="0"/>
        <w:keepLines w:val="0"/>
        <w:widowControl w:val="0"/>
        <w:numPr>
          <w:ilvl w:val="0"/>
          <w:numId w:val="23"/>
        </w:numPr>
        <w:shd w:val="clear" w:color="auto" w:fill="auto"/>
        <w:tabs>
          <w:tab w:pos="10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первичной медико-санитарной помощи:</w:t>
      </w:r>
    </w:p>
    <w:p>
      <w:pPr>
        <w:pStyle w:val="Style2"/>
        <w:keepNext w:val="0"/>
        <w:keepLines w:val="0"/>
        <w:widowControl w:val="0"/>
        <w:numPr>
          <w:ilvl w:val="0"/>
          <w:numId w:val="11"/>
        </w:numPr>
        <w:shd w:val="clear" w:color="auto" w:fill="auto"/>
        <w:tabs>
          <w:tab w:pos="9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амбулаторных условиях в неотложной форме;</w:t>
      </w:r>
    </w:p>
    <w:p>
      <w:pPr>
        <w:pStyle w:val="Style2"/>
        <w:keepNext w:val="0"/>
        <w:keepLines w:val="0"/>
        <w:widowControl w:val="0"/>
        <w:numPr>
          <w:ilvl w:val="0"/>
          <w:numId w:val="11"/>
        </w:numPr>
        <w:shd w:val="clear" w:color="auto" w:fill="auto"/>
        <w:tabs>
          <w:tab w:pos="9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амбулаторных условиях в плановой форме по профилю «Стоматология»;</w:t>
      </w:r>
    </w:p>
    <w:p>
      <w:pPr>
        <w:pStyle w:val="Style2"/>
        <w:keepNext w:val="0"/>
        <w:keepLines w:val="0"/>
        <w:widowControl w:val="0"/>
        <w:numPr>
          <w:ilvl w:val="0"/>
          <w:numId w:val="11"/>
        </w:numPr>
        <w:shd w:val="clear" w:color="auto" w:fill="auto"/>
        <w:tabs>
          <w:tab w:pos="9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амбулаторных условиях в плановой форме при проведении заместительной почечной терапии методами гемодиализа и перитонеального диализа;</w:t>
      </w:r>
    </w:p>
    <w:p>
      <w:pPr>
        <w:pStyle w:val="Style2"/>
        <w:keepNext w:val="0"/>
        <w:keepLines w:val="0"/>
        <w:widowControl w:val="0"/>
        <w:numPr>
          <w:ilvl w:val="0"/>
          <w:numId w:val="11"/>
        </w:numPr>
        <w:shd w:val="clear" w:color="auto" w:fill="auto"/>
        <w:tabs>
          <w:tab w:pos="9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условиях дневного стационара во всех формах;</w:t>
      </w:r>
    </w:p>
    <w:p>
      <w:pPr>
        <w:pStyle w:val="Style2"/>
        <w:keepNext w:val="0"/>
        <w:keepLines w:val="0"/>
        <w:widowControl w:val="0"/>
        <w:numPr>
          <w:ilvl w:val="0"/>
          <w:numId w:val="23"/>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специализированной, в том числе высокотехнологичной, медицинской помощи в стационарных условиях и в условиях дневного стационара во всех формах;</w:t>
      </w:r>
    </w:p>
    <w:p>
      <w:pPr>
        <w:pStyle w:val="Style2"/>
        <w:keepNext w:val="0"/>
        <w:keepLines w:val="0"/>
        <w:widowControl w:val="0"/>
        <w:numPr>
          <w:ilvl w:val="0"/>
          <w:numId w:val="23"/>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pPr>
        <w:pStyle w:val="Style2"/>
        <w:keepNext w:val="0"/>
        <w:keepLines w:val="0"/>
        <w:widowControl w:val="0"/>
        <w:numPr>
          <w:ilvl w:val="0"/>
          <w:numId w:val="23"/>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паллиативной медицинской помощи в стационарных условиях и условиях дневного стационара во всех формах, а также при посещениях на дому.</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При оказании в рамках Программы первичной медико-санитарной помощи и паллиативной медицинской помощи в амбулаторных условиях в плановой форме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w:t>
      </w:r>
      <w:r>
        <w:rPr>
          <w:color w:val="000000"/>
          <w:spacing w:val="0"/>
          <w:w w:val="100"/>
          <w:position w:val="0"/>
          <w:shd w:val="clear" w:color="auto" w:fill="auto"/>
          <w:lang w:val="ru-RU" w:eastAsia="ru-RU" w:bidi="ru-RU"/>
        </w:rPr>
        <w:t>медицинским показаниям с учетом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Перечнем лекарственных препаратов.</w:t>
      </w:r>
    </w:p>
    <w:p>
      <w:pPr>
        <w:pStyle w:val="Style2"/>
        <w:keepNext w:val="0"/>
        <w:keepLines w:val="0"/>
        <w:widowControl w:val="0"/>
        <w:numPr>
          <w:ilvl w:val="0"/>
          <w:numId w:val="5"/>
        </w:numPr>
        <w:shd w:val="clear" w:color="auto" w:fill="auto"/>
        <w:tabs>
          <w:tab w:pos="119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и условиях дневного стационара во всех формах в медицинских организациях в рамках Программы граждане обеспечиваются по медицинским показаниям и с учетом стандартов медицинской помощи донорской кровью и (или) ее компонентами.</w:t>
      </w:r>
    </w:p>
    <w:p>
      <w:pPr>
        <w:pStyle w:val="Style2"/>
        <w:keepNext w:val="0"/>
        <w:keepLines w:val="0"/>
        <w:widowControl w:val="0"/>
        <w:numPr>
          <w:ilvl w:val="0"/>
          <w:numId w:val="5"/>
        </w:numPr>
        <w:shd w:val="clear" w:color="auto" w:fill="auto"/>
        <w:tabs>
          <w:tab w:pos="119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Программы по медицинским показаниям и с учетом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 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порядке согласно приложению № 4 к Программе.</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pPr>
        <w:pStyle w:val="Style2"/>
        <w:keepNext w:val="0"/>
        <w:keepLines w:val="0"/>
        <w:widowControl w:val="0"/>
        <w:numPr>
          <w:ilvl w:val="0"/>
          <w:numId w:val="25"/>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pPr>
        <w:pStyle w:val="Style2"/>
        <w:keepNext w:val="0"/>
        <w:keepLines w:val="0"/>
        <w:widowControl w:val="0"/>
        <w:numPr>
          <w:ilvl w:val="0"/>
          <w:numId w:val="25"/>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страдающих хроническими заболеваниями, функциональными расстройствами и иными состояниями;</w:t>
      </w:r>
    </w:p>
    <w:p>
      <w:pPr>
        <w:pStyle w:val="Style2"/>
        <w:keepNext w:val="0"/>
        <w:keepLines w:val="0"/>
        <w:widowControl w:val="0"/>
        <w:numPr>
          <w:ilvl w:val="0"/>
          <w:numId w:val="25"/>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проведение профилактических медицинских осмотров, в том числе в рамках диспансеризации, не реже 1 раза в год;</w:t>
      </w:r>
    </w:p>
    <w:p>
      <w:pPr>
        <w:pStyle w:val="Style2"/>
        <w:keepNext w:val="0"/>
        <w:keepLines w:val="0"/>
        <w:widowControl w:val="0"/>
        <w:numPr>
          <w:ilvl w:val="0"/>
          <w:numId w:val="25"/>
        </w:numPr>
        <w:shd w:val="clear" w:color="auto" w:fill="auto"/>
        <w:tabs>
          <w:tab w:pos="3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диспансерное наблюдение женщин в период беременности и </w:t>
      </w:r>
      <w:r>
        <w:rPr>
          <w:color w:val="000000"/>
          <w:spacing w:val="0"/>
          <w:w w:val="100"/>
          <w:position w:val="0"/>
          <w:shd w:val="clear" w:color="auto" w:fill="auto"/>
          <w:lang w:val="ru-RU" w:eastAsia="ru-RU" w:bidi="ru-RU"/>
        </w:rPr>
        <w:t>послеродовой период;</w:t>
      </w:r>
    </w:p>
    <w:p>
      <w:pPr>
        <w:pStyle w:val="Style2"/>
        <w:keepNext w:val="0"/>
        <w:keepLines w:val="0"/>
        <w:widowControl w:val="0"/>
        <w:numPr>
          <w:ilvl w:val="0"/>
          <w:numId w:val="25"/>
        </w:numPr>
        <w:shd w:val="clear" w:color="auto" w:fill="auto"/>
        <w:tabs>
          <w:tab w:pos="108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проведение патронажа в период беременности женщин, находящихся в трудной жизненной ситуации;</w:t>
      </w:r>
    </w:p>
    <w:p>
      <w:pPr>
        <w:pStyle w:val="Style2"/>
        <w:keepNext w:val="0"/>
        <w:keepLines w:val="0"/>
        <w:widowControl w:val="0"/>
        <w:numPr>
          <w:ilvl w:val="0"/>
          <w:numId w:val="25"/>
        </w:numPr>
        <w:shd w:val="clear" w:color="auto" w:fill="auto"/>
        <w:tabs>
          <w:tab w:pos="107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оказание консультативной, психологической и медико-социальной помощи женщинам в период беременности и послеродовой период;</w:t>
      </w:r>
    </w:p>
    <w:p>
      <w:pPr>
        <w:pStyle w:val="Style2"/>
        <w:keepNext w:val="0"/>
        <w:keepLines w:val="0"/>
        <w:widowControl w:val="0"/>
        <w:numPr>
          <w:ilvl w:val="0"/>
          <w:numId w:val="25"/>
        </w:numPr>
        <w:shd w:val="clear" w:color="auto" w:fill="auto"/>
        <w:tabs>
          <w:tab w:pos="108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диспансерное наблюдение детей с хроническими заболеваниями и детей-инвалидов;</w:t>
      </w:r>
    </w:p>
    <w:p>
      <w:pPr>
        <w:pStyle w:val="Style2"/>
        <w:keepNext w:val="0"/>
        <w:keepLines w:val="0"/>
        <w:widowControl w:val="0"/>
        <w:numPr>
          <w:ilvl w:val="0"/>
          <w:numId w:val="25"/>
        </w:numPr>
        <w:shd w:val="clear" w:color="auto" w:fill="auto"/>
        <w:tabs>
          <w:tab w:pos="108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оказание консультативной помощи несовершеннолетним, направленной на сохранение и укрепление репродуктивного здоровья;</w:t>
      </w:r>
    </w:p>
    <w:p>
      <w:pPr>
        <w:pStyle w:val="Style2"/>
        <w:keepNext w:val="0"/>
        <w:keepLines w:val="0"/>
        <w:widowControl w:val="0"/>
        <w:numPr>
          <w:ilvl w:val="0"/>
          <w:numId w:val="25"/>
        </w:numPr>
        <w:shd w:val="clear" w:color="auto" w:fill="auto"/>
        <w:tabs>
          <w:tab w:pos="107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pPr>
        <w:pStyle w:val="Style2"/>
        <w:keepNext w:val="0"/>
        <w:keepLines w:val="0"/>
        <w:widowControl w:val="0"/>
        <w:numPr>
          <w:ilvl w:val="0"/>
          <w:numId w:val="25"/>
        </w:numPr>
        <w:shd w:val="clear" w:color="auto" w:fill="auto"/>
        <w:tabs>
          <w:tab w:pos="122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комплексное обследование (1 раз в год), диспансерное наблюдение граждан в центрах здоровья;</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И)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родительства в центрах здоровья.</w:t>
      </w:r>
    </w:p>
    <w:p>
      <w:pPr>
        <w:pStyle w:val="Style2"/>
        <w:keepNext w:val="0"/>
        <w:keepLines w:val="0"/>
        <w:widowControl w:val="0"/>
        <w:numPr>
          <w:ilvl w:val="0"/>
          <w:numId w:val="5"/>
        </w:numPr>
        <w:shd w:val="clear" w:color="auto" w:fill="auto"/>
        <w:tabs>
          <w:tab w:pos="119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pPr>
        <w:pStyle w:val="Style2"/>
        <w:keepNext w:val="0"/>
        <w:keepLines w:val="0"/>
        <w:widowControl w:val="0"/>
        <w:numPr>
          <w:ilvl w:val="0"/>
          <w:numId w:val="27"/>
        </w:numPr>
        <w:shd w:val="clear" w:color="auto" w:fill="auto"/>
        <w:tabs>
          <w:tab w:pos="108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круглосуточное медицинское наблюдение и лечение в условиях, соответствующих государственным санитарно-эпидемиологическим правилам и гигиеническим нормативам;</w:t>
      </w:r>
    </w:p>
    <w:p>
      <w:pPr>
        <w:pStyle w:val="Style2"/>
        <w:keepNext w:val="0"/>
        <w:keepLines w:val="0"/>
        <w:widowControl w:val="0"/>
        <w:numPr>
          <w:ilvl w:val="0"/>
          <w:numId w:val="27"/>
        </w:numPr>
        <w:shd w:val="clear" w:color="auto" w:fill="auto"/>
        <w:tabs>
          <w:tab w:pos="113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предоставление спального места и лечебного питания;</w:t>
      </w:r>
    </w:p>
    <w:p>
      <w:pPr>
        <w:pStyle w:val="Style2"/>
        <w:keepNext w:val="0"/>
        <w:keepLines w:val="0"/>
        <w:widowControl w:val="0"/>
        <w:numPr>
          <w:ilvl w:val="0"/>
          <w:numId w:val="27"/>
        </w:numPr>
        <w:shd w:val="clear" w:color="auto" w:fill="auto"/>
        <w:tabs>
          <w:tab w:pos="109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предоставление по медицинским показаниям поста индивидуального ухода;</w:t>
      </w:r>
    </w:p>
    <w:p>
      <w:pPr>
        <w:pStyle w:val="Style2"/>
        <w:keepNext w:val="0"/>
        <w:keepLines w:val="0"/>
        <w:widowControl w:val="0"/>
        <w:numPr>
          <w:ilvl w:val="0"/>
          <w:numId w:val="27"/>
        </w:numPr>
        <w:shd w:val="clear" w:color="auto" w:fill="auto"/>
        <w:tabs>
          <w:tab w:pos="113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размещение в палатах вместимостью в соответствии с</w:t>
      </w:r>
    </w:p>
    <w:p>
      <w:pPr>
        <w:pStyle w:val="Style2"/>
        <w:keepNext w:val="0"/>
        <w:keepLines w:val="0"/>
        <w:widowControl w:val="0"/>
        <w:shd w:val="clear" w:color="auto" w:fill="auto"/>
        <w:tabs>
          <w:tab w:pos="2837" w:val="left"/>
          <w:tab w:pos="7358" w:val="left"/>
          <w:tab w:pos="9374"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государственными</w:t>
        <w:tab/>
        <w:t>санитарно-эпидемиологическими</w:t>
        <w:tab/>
        <w:t>правилами</w:t>
        <w:tab/>
        <w:t>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гигиеническими нормативами;</w:t>
      </w:r>
    </w:p>
    <w:p>
      <w:pPr>
        <w:pStyle w:val="Style2"/>
        <w:keepNext w:val="0"/>
        <w:keepLines w:val="0"/>
        <w:widowControl w:val="0"/>
        <w:numPr>
          <w:ilvl w:val="0"/>
          <w:numId w:val="27"/>
        </w:numPr>
        <w:shd w:val="clear" w:color="auto" w:fill="auto"/>
        <w:tabs>
          <w:tab w:pos="109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допуск адвоката или законного представителя для защиты прав гражданина;</w:t>
      </w:r>
    </w:p>
    <w:p>
      <w:pPr>
        <w:pStyle w:val="Style2"/>
        <w:keepNext w:val="0"/>
        <w:keepLines w:val="0"/>
        <w:widowControl w:val="0"/>
        <w:numPr>
          <w:ilvl w:val="0"/>
          <w:numId w:val="27"/>
        </w:numPr>
        <w:shd w:val="clear" w:color="auto" w:fill="auto"/>
        <w:tabs>
          <w:tab w:pos="109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pPr>
        <w:pStyle w:val="Style2"/>
        <w:keepNext w:val="0"/>
        <w:keepLines w:val="0"/>
        <w:widowControl w:val="0"/>
        <w:numPr>
          <w:ilvl w:val="0"/>
          <w:numId w:val="27"/>
        </w:numPr>
        <w:shd w:val="clear" w:color="auto" w:fill="auto"/>
        <w:tabs>
          <w:tab w:pos="1101" w:val="left"/>
        </w:tabs>
        <w:bidi w:val="0"/>
        <w:spacing w:before="0" w:after="0" w:line="240" w:lineRule="auto"/>
        <w:ind w:left="0" w:right="0" w:firstLine="760"/>
        <w:jc w:val="both"/>
        <w:sectPr>
          <w:headerReference w:type="default" r:id="rId7"/>
          <w:footnotePr>
            <w:pos w:val="pageBottom"/>
            <w:numFmt w:val="decimal"/>
            <w:numRestart w:val="continuous"/>
          </w:footnotePr>
          <w:pgSz w:w="11900" w:h="16840"/>
          <w:pgMar w:top="1071" w:left="1487" w:right="697" w:bottom="1114" w:header="0" w:footer="686" w:gutter="0"/>
          <w:pgNumType w:start="12"/>
          <w:cols w:space="720"/>
          <w:noEndnote/>
          <w:rtlGutter w:val="0"/>
          <w:docGrid w:linePitch="360"/>
        </w:sectPr>
      </w:pPr>
      <w:r>
        <w:rPr>
          <w:color w:val="000000"/>
          <w:spacing w:val="0"/>
          <w:w w:val="100"/>
          <w:position w:val="0"/>
          <w:shd w:val="clear" w:color="auto" w:fill="auto"/>
          <w:lang w:val="ru-RU" w:eastAsia="ru-RU" w:bidi="ru-RU"/>
        </w:rPr>
        <w:t>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w:t>
      </w:r>
    </w:p>
    <w:p>
      <w:pPr>
        <w:pStyle w:val="Style15"/>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vertAlign w:val="superscript"/>
          <w:lang w:val="ru-RU" w:eastAsia="ru-RU" w:bidi="ru-RU"/>
        </w:rPr>
        <w:t>15</w:t>
      </w:r>
      <w:bookmarkEnd w:id="2"/>
      <w:bookmarkEnd w:id="3"/>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питания, с указанных лиц не взимается при совместном нахождении в медицинской организации:</w:t>
      </w:r>
    </w:p>
    <w:p>
      <w:pPr>
        <w:pStyle w:val="Style2"/>
        <w:keepNext w:val="0"/>
        <w:keepLines w:val="0"/>
        <w:widowControl w:val="0"/>
        <w:numPr>
          <w:ilvl w:val="0"/>
          <w:numId w:val="11"/>
        </w:numPr>
        <w:shd w:val="clear" w:color="auto" w:fill="auto"/>
        <w:tabs>
          <w:tab w:pos="98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Style2"/>
        <w:keepNext w:val="0"/>
        <w:keepLines w:val="0"/>
        <w:widowControl w:val="0"/>
        <w:numPr>
          <w:ilvl w:val="0"/>
          <w:numId w:val="11"/>
        </w:numPr>
        <w:shd w:val="clear" w:color="auto" w:fill="auto"/>
        <w:tabs>
          <w:tab w:pos="101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 ребенком до достижения им возраста четырех лет;</w:t>
      </w:r>
    </w:p>
    <w:p>
      <w:pPr>
        <w:pStyle w:val="Style2"/>
        <w:keepNext w:val="0"/>
        <w:keepLines w:val="0"/>
        <w:widowControl w:val="0"/>
        <w:numPr>
          <w:ilvl w:val="0"/>
          <w:numId w:val="11"/>
        </w:numPr>
        <w:shd w:val="clear" w:color="auto" w:fill="auto"/>
        <w:tabs>
          <w:tab w:pos="98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 ребенком в возрасте старше четырех лет - при наличии медицинских показаний.</w:t>
      </w:r>
    </w:p>
    <w:p>
      <w:pPr>
        <w:pStyle w:val="Style2"/>
        <w:keepNext w:val="0"/>
        <w:keepLines w:val="0"/>
        <w:widowControl w:val="0"/>
        <w:numPr>
          <w:ilvl w:val="0"/>
          <w:numId w:val="5"/>
        </w:numPr>
        <w:shd w:val="clear" w:color="auto" w:fill="auto"/>
        <w:tabs>
          <w:tab w:pos="12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pPr>
        <w:pStyle w:val="Style2"/>
        <w:keepNext w:val="0"/>
        <w:keepLines w:val="0"/>
        <w:widowControl w:val="0"/>
        <w:numPr>
          <w:ilvl w:val="0"/>
          <w:numId w:val="5"/>
        </w:numPr>
        <w:shd w:val="clear" w:color="auto" w:fill="auto"/>
        <w:tabs>
          <w:tab w:pos="124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оказании медицинской помощи в рамках Программы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указанных в перечне, утвержденном приказом Министерства здравоохранения и социального развития Российской Федерации от 15 мая 2012 года № 535н, а именно:</w:t>
      </w:r>
    </w:p>
    <w:p>
      <w:pPr>
        <w:pStyle w:val="Style2"/>
        <w:keepNext w:val="0"/>
        <w:keepLines w:val="0"/>
        <w:widowControl w:val="0"/>
        <w:numPr>
          <w:ilvl w:val="0"/>
          <w:numId w:val="29"/>
        </w:numPr>
        <w:shd w:val="clear" w:color="auto" w:fill="auto"/>
        <w:tabs>
          <w:tab w:pos="113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болезнь, вызванная вирусом иммунодефицита человека (ВИЧ);</w:t>
      </w:r>
    </w:p>
    <w:p>
      <w:pPr>
        <w:pStyle w:val="Style2"/>
        <w:keepNext w:val="0"/>
        <w:keepLines w:val="0"/>
        <w:widowControl w:val="0"/>
        <w:numPr>
          <w:ilvl w:val="0"/>
          <w:numId w:val="29"/>
        </w:numPr>
        <w:shd w:val="clear" w:color="auto" w:fill="auto"/>
        <w:tabs>
          <w:tab w:pos="11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кистозный фиброз (муковисцидоз);</w:t>
      </w:r>
    </w:p>
    <w:p>
      <w:pPr>
        <w:pStyle w:val="Style2"/>
        <w:keepNext w:val="0"/>
        <w:keepLines w:val="0"/>
        <w:widowControl w:val="0"/>
        <w:numPr>
          <w:ilvl w:val="0"/>
          <w:numId w:val="29"/>
        </w:numPr>
        <w:shd w:val="clear" w:color="auto" w:fill="auto"/>
        <w:tabs>
          <w:tab w:pos="113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злокачественные новообразования лимфоидной, кроветворной и родственных им тканей;</w:t>
      </w:r>
    </w:p>
    <w:p>
      <w:pPr>
        <w:pStyle w:val="Style2"/>
        <w:keepNext w:val="0"/>
        <w:keepLines w:val="0"/>
        <w:widowControl w:val="0"/>
        <w:numPr>
          <w:ilvl w:val="0"/>
          <w:numId w:val="29"/>
        </w:numPr>
        <w:shd w:val="clear" w:color="auto" w:fill="auto"/>
        <w:tabs>
          <w:tab w:pos="11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термические и химические ожоги;</w:t>
      </w:r>
    </w:p>
    <w:p>
      <w:pPr>
        <w:pStyle w:val="Style2"/>
        <w:keepNext w:val="0"/>
        <w:keepLines w:val="0"/>
        <w:widowControl w:val="0"/>
        <w:numPr>
          <w:ilvl w:val="0"/>
          <w:numId w:val="29"/>
        </w:numPr>
        <w:shd w:val="clear" w:color="auto" w:fill="auto"/>
        <w:tabs>
          <w:tab w:pos="11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заболевания, вызванные метициллин (оксациллин)-резистентным золотистым стафилококком или ванкомицинрезистентным энтерококком:</w:t>
      </w:r>
    </w:p>
    <w:p>
      <w:pPr>
        <w:pStyle w:val="Style2"/>
        <w:keepNext w:val="0"/>
        <w:keepLines w:val="0"/>
        <w:widowControl w:val="0"/>
        <w:numPr>
          <w:ilvl w:val="0"/>
          <w:numId w:val="11"/>
        </w:numPr>
        <w:shd w:val="clear" w:color="auto" w:fill="auto"/>
        <w:tabs>
          <w:tab w:pos="99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пневмония;</w:t>
      </w:r>
    </w:p>
    <w:p>
      <w:pPr>
        <w:pStyle w:val="Style2"/>
        <w:keepNext w:val="0"/>
        <w:keepLines w:val="0"/>
        <w:widowControl w:val="0"/>
        <w:numPr>
          <w:ilvl w:val="0"/>
          <w:numId w:val="11"/>
        </w:numPr>
        <w:shd w:val="clear" w:color="auto" w:fill="auto"/>
        <w:tabs>
          <w:tab w:pos="99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менингит;</w:t>
      </w:r>
    </w:p>
    <w:p>
      <w:pPr>
        <w:pStyle w:val="Style2"/>
        <w:keepNext w:val="0"/>
        <w:keepLines w:val="0"/>
        <w:widowControl w:val="0"/>
        <w:numPr>
          <w:ilvl w:val="0"/>
          <w:numId w:val="11"/>
        </w:numPr>
        <w:shd w:val="clear" w:color="auto" w:fill="auto"/>
        <w:tabs>
          <w:tab w:pos="99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остеомиелит;</w:t>
      </w:r>
    </w:p>
    <w:p>
      <w:pPr>
        <w:pStyle w:val="Style2"/>
        <w:keepNext w:val="0"/>
        <w:keepLines w:val="0"/>
        <w:widowControl w:val="0"/>
        <w:numPr>
          <w:ilvl w:val="0"/>
          <w:numId w:val="11"/>
        </w:numPr>
        <w:shd w:val="clear" w:color="auto" w:fill="auto"/>
        <w:tabs>
          <w:tab w:pos="101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острый и подострый инфекционный эндокардит;</w:t>
      </w:r>
    </w:p>
    <w:p>
      <w:pPr>
        <w:pStyle w:val="Style2"/>
        <w:keepNext w:val="0"/>
        <w:keepLines w:val="0"/>
        <w:widowControl w:val="0"/>
        <w:numPr>
          <w:ilvl w:val="0"/>
          <w:numId w:val="11"/>
        </w:numPr>
        <w:shd w:val="clear" w:color="auto" w:fill="auto"/>
        <w:tabs>
          <w:tab w:pos="101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инфекционно-токсический шок;</w:t>
      </w:r>
    </w:p>
    <w:p>
      <w:pPr>
        <w:pStyle w:val="Style2"/>
        <w:keepNext w:val="0"/>
        <w:keepLines w:val="0"/>
        <w:widowControl w:val="0"/>
        <w:numPr>
          <w:ilvl w:val="0"/>
          <w:numId w:val="11"/>
        </w:numPr>
        <w:shd w:val="clear" w:color="auto" w:fill="auto"/>
        <w:tabs>
          <w:tab w:pos="101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сепсис;</w:t>
      </w:r>
    </w:p>
    <w:p>
      <w:pPr>
        <w:pStyle w:val="Style2"/>
        <w:keepNext w:val="0"/>
        <w:keepLines w:val="0"/>
        <w:widowControl w:val="0"/>
        <w:numPr>
          <w:ilvl w:val="0"/>
          <w:numId w:val="11"/>
        </w:numPr>
        <w:shd w:val="clear" w:color="auto" w:fill="auto"/>
        <w:tabs>
          <w:tab w:pos="101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недержание кала (энкопрез);</w:t>
      </w:r>
    </w:p>
    <w:p>
      <w:pPr>
        <w:pStyle w:val="Style2"/>
        <w:keepNext w:val="0"/>
        <w:keepLines w:val="0"/>
        <w:widowControl w:val="0"/>
        <w:numPr>
          <w:ilvl w:val="0"/>
          <w:numId w:val="11"/>
        </w:numPr>
        <w:shd w:val="clear" w:color="auto" w:fill="auto"/>
        <w:tabs>
          <w:tab w:pos="101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недержание мочи;</w:t>
      </w:r>
    </w:p>
    <w:p>
      <w:pPr>
        <w:pStyle w:val="Style2"/>
        <w:keepNext w:val="0"/>
        <w:keepLines w:val="0"/>
        <w:widowControl w:val="0"/>
        <w:numPr>
          <w:ilvl w:val="0"/>
          <w:numId w:val="11"/>
        </w:numPr>
        <w:shd w:val="clear" w:color="auto" w:fill="auto"/>
        <w:tabs>
          <w:tab w:pos="101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заболевания, сопровождающиеся тошнотой и рвотой;</w:t>
      </w:r>
    </w:p>
    <w:p>
      <w:pPr>
        <w:pStyle w:val="Style2"/>
        <w:keepNext w:val="0"/>
        <w:keepLines w:val="0"/>
        <w:widowControl w:val="0"/>
        <w:numPr>
          <w:ilvl w:val="0"/>
          <w:numId w:val="29"/>
        </w:numPr>
        <w:shd w:val="clear" w:color="auto" w:fill="auto"/>
        <w:tabs>
          <w:tab w:pos="11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некоторые инфекционные и паразитарные болезни.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pPr>
        <w:pStyle w:val="Style2"/>
        <w:keepNext w:val="0"/>
        <w:keepLines w:val="0"/>
        <w:widowControl w:val="0"/>
        <w:numPr>
          <w:ilvl w:val="0"/>
          <w:numId w:val="5"/>
        </w:numPr>
        <w:shd w:val="clear" w:color="auto" w:fill="auto"/>
        <w:tabs>
          <w:tab w:pos="1243" w:val="left"/>
        </w:tabs>
        <w:bidi w:val="0"/>
        <w:spacing w:before="0" w:after="0" w:line="240" w:lineRule="auto"/>
        <w:ind w:left="0" w:right="0" w:firstLine="740"/>
        <w:jc w:val="both"/>
        <w:sectPr>
          <w:headerReference w:type="default" r:id="rId8"/>
          <w:footnotePr>
            <w:pos w:val="pageBottom"/>
            <w:numFmt w:val="decimal"/>
            <w:numRestart w:val="continuous"/>
          </w:footnotePr>
          <w:pgSz w:w="11900" w:h="16840"/>
          <w:pgMar w:top="627" w:left="1500" w:right="700" w:bottom="627" w:header="199" w:footer="199" w:gutter="0"/>
          <w:pgNumType w:start="16"/>
          <w:cols w:space="720"/>
          <w:noEndnote/>
          <w:rtlGutter w:val="0"/>
          <w:docGrid w:linePitch="360"/>
        </w:sectPr>
      </w:pPr>
      <w:r>
        <w:rPr>
          <w:color w:val="000000"/>
          <w:spacing w:val="0"/>
          <w:w w:val="100"/>
          <w:position w:val="0"/>
          <w:shd w:val="clear" w:color="auto" w:fill="auto"/>
          <w:lang w:val="ru-RU" w:eastAsia="ru-RU" w:bidi="ru-RU"/>
        </w:rPr>
        <w:t>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диагностических исследований в целях выполнения порядков оказания медицинской помощи, клинических рекомендаций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Указанные транспортные услуги предоставляются в течение всего срока лечения в стационарных условиях в медицинской организации.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pPr>
        <w:pStyle w:val="Style2"/>
        <w:keepNext w:val="0"/>
        <w:keepLines w:val="0"/>
        <w:widowControl w:val="0"/>
        <w:numPr>
          <w:ilvl w:val="0"/>
          <w:numId w:val="5"/>
        </w:numPr>
        <w:shd w:val="clear" w:color="auto" w:fill="auto"/>
        <w:tabs>
          <w:tab w:pos="11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Профилактические медицинские осмотры несовершеннолетних осуществляются в соответствии с условиями, установленными областным законодательством.</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Диспансеризация населения проводится 1 раз в 3 года, за исключением отдельных категорий граждан, включая граждан в возрасте 40 лет и старше,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лиц, </w:t>
      </w:r>
      <w:r>
        <w:rPr>
          <w:color w:val="000000"/>
          <w:spacing w:val="0"/>
          <w:w w:val="100"/>
          <w:position w:val="0"/>
          <w:shd w:val="clear" w:color="auto" w:fill="auto"/>
          <w:lang w:val="ru-RU" w:eastAsia="ru-RU" w:bidi="ru-RU"/>
        </w:rPr>
        <w:t>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отсутствии возможности проведения диагностических,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проведения профилактических мероприятий Министерство здравоохранения Омской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Министерство здравоохранения 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в соответствии с перечнем согласно приложению № 3 к Программе.</w:t>
      </w:r>
    </w:p>
    <w:p>
      <w:pPr>
        <w:pStyle w:val="Style2"/>
        <w:keepNext w:val="0"/>
        <w:keepLines w:val="0"/>
        <w:widowControl w:val="0"/>
        <w:shd w:val="clear" w:color="auto" w:fill="auto"/>
        <w:tabs>
          <w:tab w:pos="41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 дополнение к профилактическим медицинским осмотрам и диспансеризации граждане, переболевшие новой коронавирусной инфекцией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вправе пройти углубленную диспансеризацию, включающую исследования и иные медицинские вмешательства по перечню, который приведен в приложении №</w:t>
        <w:tab/>
        <w:t>5 к Программе (далее - углубленная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диспансеризация).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w:t>
      </w:r>
      <w:r>
        <w:rPr>
          <w:color w:val="000000"/>
          <w:spacing w:val="0"/>
          <w:w w:val="100"/>
          <w:position w:val="0"/>
          <w:shd w:val="clear" w:color="auto" w:fill="auto"/>
          <w:lang w:val="en-US" w:eastAsia="en-US" w:bidi="en-US"/>
        </w:rPr>
        <w:t>(COVID-19).</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Омской области. Территориальный фонд ОМС Омской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 5 к Программе в течение одного дня.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Федеральный фонд ОМС осуществляет взаимодействие с территориальным фондом ОМС Омской области, в том числе по вопросам осуществления мониторинга прохождения углубленной диспансеризации и ее результатов.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Детям-сиротам и детям, оставшимся без попечения родителей, в случае выявления у них заболеваний оказывается медицинская помощь всех видов (в том числе по профилю «медицинская реабилитация»),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пунктом 30 Программы.</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pPr>
        <w:pStyle w:val="Style2"/>
        <w:keepNext w:val="0"/>
        <w:keepLines w:val="0"/>
        <w:widowControl w:val="0"/>
        <w:numPr>
          <w:ilvl w:val="0"/>
          <w:numId w:val="5"/>
        </w:numPr>
        <w:shd w:val="clear" w:color="auto" w:fill="auto"/>
        <w:tabs>
          <w:tab w:pos="12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Критериями доступности медицинской помощи являются:</w:t>
      </w:r>
    </w:p>
    <w:p>
      <w:pPr>
        <w:pStyle w:val="Style2"/>
        <w:keepNext w:val="0"/>
        <w:keepLines w:val="0"/>
        <w:widowControl w:val="0"/>
        <w:numPr>
          <w:ilvl w:val="0"/>
          <w:numId w:val="37"/>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удовлетворенность населения доступностью медицинской помощи, в том числе городского и сельского населения (процентов от числа опрошенных):</w:t>
      </w:r>
    </w:p>
    <w:p>
      <w:pPr>
        <w:pStyle w:val="Style2"/>
        <w:keepNext w:val="0"/>
        <w:keepLines w:val="0"/>
        <w:widowControl w:val="0"/>
        <w:numPr>
          <w:ilvl w:val="0"/>
          <w:numId w:val="39"/>
        </w:numPr>
        <w:shd w:val="clear" w:color="auto" w:fill="auto"/>
        <w:tabs>
          <w:tab w:pos="678"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- 30,0, в том числе городского населения - 30,0, сельского населения - 30,0; 2024 год - 32,0, в том числе городского населения - 32,0, сельского населения - 32,0; 2025 год - 32,5, в том числе городского населения - 32,5, сельского населения - 32,5;</w:t>
      </w:r>
    </w:p>
    <w:p>
      <w:pPr>
        <w:pStyle w:val="Style2"/>
        <w:keepNext w:val="0"/>
        <w:keepLines w:val="0"/>
        <w:widowControl w:val="0"/>
        <w:numPr>
          <w:ilvl w:val="0"/>
          <w:numId w:val="37"/>
        </w:numPr>
        <w:shd w:val="clear" w:color="auto" w:fill="auto"/>
        <w:tabs>
          <w:tab w:pos="106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расходов на оказание медицинской помощи в условиях дневных стационаров в общих расходах на Программу (процентов): 2023 год - 9,2;</w:t>
      </w:r>
    </w:p>
    <w:p>
      <w:pPr>
        <w:pStyle w:val="Style2"/>
        <w:keepNext w:val="0"/>
        <w:keepLines w:val="0"/>
        <w:widowControl w:val="0"/>
        <w:numPr>
          <w:ilvl w:val="0"/>
          <w:numId w:val="39"/>
        </w:numPr>
        <w:shd w:val="clear" w:color="auto" w:fill="auto"/>
        <w:tabs>
          <w:tab w:pos="687"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- 9,3; 2025 год - 9,4;</w:t>
      </w:r>
    </w:p>
    <w:p>
      <w:pPr>
        <w:pStyle w:val="Style2"/>
        <w:keepNext w:val="0"/>
        <w:keepLines w:val="0"/>
        <w:widowControl w:val="0"/>
        <w:numPr>
          <w:ilvl w:val="0"/>
          <w:numId w:val="3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расходов на оказание медицинской помощи в амбулаторных условиях в неотложной форме в общих расходах на Программу (процентов): 2023 год - 2,6; 2024 год - 2,7; 2025 год - 2,7;</w:t>
      </w:r>
    </w:p>
    <w:p>
      <w:pPr>
        <w:pStyle w:val="Style2"/>
        <w:keepNext w:val="0"/>
        <w:keepLines w:val="0"/>
        <w:widowControl w:val="0"/>
        <w:numPr>
          <w:ilvl w:val="0"/>
          <w:numId w:val="37"/>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(процентов): 2023 год - 0,0; 2024 год - 0,0; 2025 год - 0,0;</w:t>
      </w:r>
    </w:p>
    <w:p>
      <w:pPr>
        <w:pStyle w:val="Style2"/>
        <w:keepNext w:val="0"/>
        <w:keepLines w:val="0"/>
        <w:widowControl w:val="0"/>
        <w:numPr>
          <w:ilvl w:val="0"/>
          <w:numId w:val="3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(процентов): 2023 год - 56; 2024 год - 60; 2025 год - 60;</w:t>
      </w:r>
    </w:p>
    <w:p>
      <w:pPr>
        <w:pStyle w:val="Style2"/>
        <w:keepNext w:val="0"/>
        <w:keepLines w:val="0"/>
        <w:widowControl w:val="0"/>
        <w:numPr>
          <w:ilvl w:val="0"/>
          <w:numId w:val="3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число пациентов, которым оказана паллиативная медицинская помощь по месту их фактического пребывания за пределами Омской области, на территории которого указанные пациенты зарегистрированы по месту жительства: 2023 год - 3; 2024 год - 3; 2025 год - 3;</w:t>
      </w:r>
    </w:p>
    <w:p>
      <w:pPr>
        <w:pStyle w:val="Style2"/>
        <w:keepNext w:val="0"/>
        <w:keepLines w:val="0"/>
        <w:widowControl w:val="0"/>
        <w:numPr>
          <w:ilvl w:val="0"/>
          <w:numId w:val="37"/>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число пациентов, зарегистрированных на территории Омской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Style2"/>
        <w:keepNext w:val="0"/>
        <w:keepLines w:val="0"/>
        <w:widowControl w:val="0"/>
        <w:numPr>
          <w:ilvl w:val="0"/>
          <w:numId w:val="41"/>
        </w:numPr>
        <w:shd w:val="clear" w:color="auto" w:fill="auto"/>
        <w:tabs>
          <w:tab w:pos="673"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- 0; 2024 год - 0; 2025 год - 0;</w:t>
      </w:r>
    </w:p>
    <w:p>
      <w:pPr>
        <w:pStyle w:val="Style2"/>
        <w:keepNext w:val="0"/>
        <w:keepLines w:val="0"/>
        <w:widowControl w:val="0"/>
        <w:numPr>
          <w:ilvl w:val="0"/>
          <w:numId w:val="37"/>
        </w:numPr>
        <w:shd w:val="clear" w:color="auto" w:fill="auto"/>
        <w:tabs>
          <w:tab w:pos="10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(процентов): 2023 год - 52,0; 2024 год - 54,0; 2025 год - 54,0;</w:t>
      </w:r>
    </w:p>
    <w:p>
      <w:pPr>
        <w:pStyle w:val="Style2"/>
        <w:keepNext w:val="0"/>
        <w:keepLines w:val="0"/>
        <w:widowControl w:val="0"/>
        <w:numPr>
          <w:ilvl w:val="0"/>
          <w:numId w:val="3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граждан, обеспеченных лекарственными препаратами, в общем количестве льготных категорий граждан (процентов): 2023 год - 54,67;</w:t>
      </w:r>
    </w:p>
    <w:p>
      <w:pPr>
        <w:pStyle w:val="Style2"/>
        <w:keepNext w:val="0"/>
        <w:keepLines w:val="0"/>
        <w:widowControl w:val="0"/>
        <w:numPr>
          <w:ilvl w:val="0"/>
          <w:numId w:val="41"/>
        </w:numPr>
        <w:shd w:val="clear" w:color="auto" w:fill="auto"/>
        <w:tabs>
          <w:tab w:pos="687"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- 54,67; 2025 год - 54,67.</w:t>
      </w:r>
    </w:p>
    <w:p>
      <w:pPr>
        <w:pStyle w:val="Style2"/>
        <w:keepNext w:val="0"/>
        <w:keepLines w:val="0"/>
        <w:widowControl w:val="0"/>
        <w:numPr>
          <w:ilvl w:val="0"/>
          <w:numId w:val="5"/>
        </w:numPr>
        <w:shd w:val="clear" w:color="auto" w:fill="auto"/>
        <w:tabs>
          <w:tab w:pos="121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Критериями качества медицинской помощи являются:</w:t>
      </w:r>
    </w:p>
    <w:p>
      <w:pPr>
        <w:pStyle w:val="Style2"/>
        <w:keepNext w:val="0"/>
        <w:keepLines w:val="0"/>
        <w:widowControl w:val="0"/>
        <w:numPr>
          <w:ilvl w:val="0"/>
          <w:numId w:val="43"/>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 2023 год - 24,1; 2024 год - 24,1; 2025 год - 24,2;</w:t>
      </w:r>
    </w:p>
    <w:p>
      <w:pPr>
        <w:pStyle w:val="Style2"/>
        <w:keepNext w:val="0"/>
        <w:keepLines w:val="0"/>
        <w:widowControl w:val="0"/>
        <w:numPr>
          <w:ilvl w:val="0"/>
          <w:numId w:val="43"/>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(процентов): 2023 год - 6,7; 2024 год - 7,0; 2025 год - 7,3;</w:t>
      </w:r>
    </w:p>
    <w:p>
      <w:pPr>
        <w:pStyle w:val="Style2"/>
        <w:keepNext w:val="0"/>
        <w:keepLines w:val="0"/>
        <w:widowControl w:val="0"/>
        <w:numPr>
          <w:ilvl w:val="0"/>
          <w:numId w:val="43"/>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 2023 год - 6,4; 2024 год - 6,6; 2025 год - 6,8;</w:t>
      </w:r>
    </w:p>
    <w:p>
      <w:pPr>
        <w:pStyle w:val="Style2"/>
        <w:keepNext w:val="0"/>
        <w:keepLines w:val="0"/>
        <w:widowControl w:val="0"/>
        <w:numPr>
          <w:ilvl w:val="0"/>
          <w:numId w:val="43"/>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(процентов): 2023 год - 1,8; 2024 год - 1,9; 2025 год - 1,9;</w:t>
      </w:r>
    </w:p>
    <w:p>
      <w:pPr>
        <w:pStyle w:val="Style2"/>
        <w:keepNext w:val="0"/>
        <w:keepLines w:val="0"/>
        <w:widowControl w:val="0"/>
        <w:numPr>
          <w:ilvl w:val="0"/>
          <w:numId w:val="43"/>
        </w:numPr>
        <w:shd w:val="clear" w:color="auto" w:fill="auto"/>
        <w:tabs>
          <w:tab w:pos="10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 2023 год - 99,9; 2024 год - 99,9; 2025 год - 99,9;</w:t>
      </w:r>
    </w:p>
    <w:p>
      <w:pPr>
        <w:pStyle w:val="Style2"/>
        <w:keepNext w:val="0"/>
        <w:keepLines w:val="0"/>
        <w:widowControl w:val="0"/>
        <w:numPr>
          <w:ilvl w:val="0"/>
          <w:numId w:val="43"/>
        </w:numPr>
        <w:shd w:val="clear" w:color="auto" w:fill="auto"/>
        <w:tabs>
          <w:tab w:pos="10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доля пациентов с инфарктом миокарда, госпитализированных в первые 12 часов от начала заболевания, в общем количестве госпитализированных </w:t>
      </w:r>
      <w:r>
        <w:rPr>
          <w:color w:val="000000"/>
          <w:spacing w:val="0"/>
          <w:w w:val="100"/>
          <w:position w:val="0"/>
          <w:shd w:val="clear" w:color="auto" w:fill="auto"/>
          <w:lang w:val="ru-RU" w:eastAsia="ru-RU" w:bidi="ru-RU"/>
        </w:rPr>
        <w:t>пациентов с инфарктом миокарда (процентов): 2023 год - 42,0; 2024 год - 42,0; 2025 год - 42,0;</w:t>
      </w:r>
    </w:p>
    <w:p>
      <w:pPr>
        <w:pStyle w:val="Style2"/>
        <w:keepNext w:val="0"/>
        <w:keepLines w:val="0"/>
        <w:widowControl w:val="0"/>
        <w:numPr>
          <w:ilvl w:val="0"/>
          <w:numId w:val="43"/>
        </w:numPr>
        <w:shd w:val="clear" w:color="auto" w:fill="auto"/>
        <w:tabs>
          <w:tab w:pos="111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 2023 год - 41,0; 2024 год - 41,5; 2025 год - 42,0;</w:t>
      </w:r>
    </w:p>
    <w:p>
      <w:pPr>
        <w:pStyle w:val="Style2"/>
        <w:keepNext w:val="0"/>
        <w:keepLines w:val="0"/>
        <w:widowControl w:val="0"/>
        <w:numPr>
          <w:ilvl w:val="0"/>
          <w:numId w:val="43"/>
        </w:numPr>
        <w:shd w:val="clear" w:color="auto" w:fill="auto"/>
        <w:tabs>
          <w:tab w:pos="111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 2023 год - 90,0; 2024 год - 90,0; 2025 год - 90,0;</w:t>
      </w:r>
    </w:p>
    <w:p>
      <w:pPr>
        <w:pStyle w:val="Style2"/>
        <w:keepNext w:val="0"/>
        <w:keepLines w:val="0"/>
        <w:widowControl w:val="0"/>
        <w:numPr>
          <w:ilvl w:val="0"/>
          <w:numId w:val="43"/>
        </w:numPr>
        <w:shd w:val="clear" w:color="auto" w:fill="auto"/>
        <w:tabs>
          <w:tab w:pos="111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p>
      <w:pPr>
        <w:pStyle w:val="Style2"/>
        <w:keepNext w:val="0"/>
        <w:keepLines w:val="0"/>
        <w:widowControl w:val="0"/>
        <w:numPr>
          <w:ilvl w:val="0"/>
          <w:numId w:val="45"/>
        </w:numPr>
        <w:shd w:val="clear" w:color="auto" w:fill="auto"/>
        <w:tabs>
          <w:tab w:pos="668"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- 15; 2024 год - 14; 2025 год - 13;</w:t>
      </w:r>
    </w:p>
    <w:p>
      <w:pPr>
        <w:pStyle w:val="Style2"/>
        <w:keepNext w:val="0"/>
        <w:keepLines w:val="0"/>
        <w:widowControl w:val="0"/>
        <w:numPr>
          <w:ilvl w:val="0"/>
          <w:numId w:val="43"/>
        </w:numPr>
        <w:shd w:val="clear" w:color="auto" w:fill="auto"/>
        <w:tabs>
          <w:tab w:pos="121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 2023 год - 26,3; 2024 год - 26,4; 2025 год - 26,5;</w:t>
      </w:r>
    </w:p>
    <w:p>
      <w:pPr>
        <w:pStyle w:val="Style2"/>
        <w:keepNext w:val="0"/>
        <w:keepLines w:val="0"/>
        <w:widowControl w:val="0"/>
        <w:numPr>
          <w:ilvl w:val="0"/>
          <w:numId w:val="43"/>
        </w:numPr>
        <w:shd w:val="clear" w:color="auto" w:fill="auto"/>
        <w:tabs>
          <w:tab w:pos="122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 2023 год - 7,0; 2024 год - 9,0; 2025 год - 11,0;</w:t>
      </w:r>
    </w:p>
    <w:p>
      <w:pPr>
        <w:pStyle w:val="Style2"/>
        <w:keepNext w:val="0"/>
        <w:keepLines w:val="0"/>
        <w:widowControl w:val="0"/>
        <w:numPr>
          <w:ilvl w:val="0"/>
          <w:numId w:val="43"/>
        </w:numPr>
        <w:shd w:val="clear" w:color="auto" w:fill="auto"/>
        <w:tabs>
          <w:tab w:pos="121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 2023 год - 4,5;</w:t>
      </w:r>
    </w:p>
    <w:p>
      <w:pPr>
        <w:pStyle w:val="Style2"/>
        <w:keepNext w:val="0"/>
        <w:keepLines w:val="0"/>
        <w:widowControl w:val="0"/>
        <w:numPr>
          <w:ilvl w:val="0"/>
          <w:numId w:val="45"/>
        </w:numPr>
        <w:shd w:val="clear" w:color="auto" w:fill="auto"/>
        <w:tabs>
          <w:tab w:pos="69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- 4,7; 2025 год - 5,0;</w:t>
      </w:r>
    </w:p>
    <w:p>
      <w:pPr>
        <w:pStyle w:val="Style2"/>
        <w:keepNext w:val="0"/>
        <w:keepLines w:val="0"/>
        <w:widowControl w:val="0"/>
        <w:numPr>
          <w:ilvl w:val="0"/>
          <w:numId w:val="43"/>
        </w:numPr>
        <w:shd w:val="clear" w:color="auto" w:fill="auto"/>
        <w:tabs>
          <w:tab w:pos="122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 2023 год - 100; 2024 год - 100; 2025 год - 100;</w:t>
      </w:r>
    </w:p>
    <w:p>
      <w:pPr>
        <w:pStyle w:val="Style2"/>
        <w:keepNext w:val="0"/>
        <w:keepLines w:val="0"/>
        <w:widowControl w:val="0"/>
        <w:numPr>
          <w:ilvl w:val="0"/>
          <w:numId w:val="43"/>
        </w:numPr>
        <w:shd w:val="clear" w:color="auto" w:fill="auto"/>
        <w:tabs>
          <w:tab w:pos="122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(единиц): 2023 год - 93; 2024 год - 92;</w:t>
      </w:r>
    </w:p>
    <w:p>
      <w:pPr>
        <w:pStyle w:val="Style2"/>
        <w:keepNext w:val="0"/>
        <w:keepLines w:val="0"/>
        <w:widowControl w:val="0"/>
        <w:numPr>
          <w:ilvl w:val="0"/>
          <w:numId w:val="45"/>
        </w:numPr>
        <w:shd w:val="clear" w:color="auto" w:fill="auto"/>
        <w:tabs>
          <w:tab w:pos="69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год-91.</w:t>
      </w:r>
    </w:p>
    <w:p>
      <w:pPr>
        <w:pStyle w:val="Style2"/>
        <w:keepNext w:val="0"/>
        <w:keepLines w:val="0"/>
        <w:widowControl w:val="0"/>
        <w:numPr>
          <w:ilvl w:val="0"/>
          <w:numId w:val="43"/>
        </w:numPr>
        <w:shd w:val="clear" w:color="auto" w:fill="auto"/>
        <w:tabs>
          <w:tab w:pos="121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количество случаев госпитализации с диагнозом «бронхиальная астма» на 100 тыс. населения в год (единиц): 2023 год - 70; 2024 год - 75; 2025 год - 75;</w:t>
      </w:r>
    </w:p>
    <w:p>
      <w:pPr>
        <w:pStyle w:val="Style2"/>
        <w:keepNext w:val="0"/>
        <w:keepLines w:val="0"/>
        <w:widowControl w:val="0"/>
        <w:numPr>
          <w:ilvl w:val="0"/>
          <w:numId w:val="43"/>
        </w:numPr>
        <w:shd w:val="clear" w:color="auto" w:fill="auto"/>
        <w:tabs>
          <w:tab w:pos="121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количество случаев госпитализации с диагнозом «хроническая обструктивная болезнь легких» на 100 тыс. населения (единиц): 2023 год - 190;</w:t>
      </w:r>
    </w:p>
    <w:p>
      <w:pPr>
        <w:pStyle w:val="Style2"/>
        <w:keepNext w:val="0"/>
        <w:keepLines w:val="0"/>
        <w:widowControl w:val="0"/>
        <w:numPr>
          <w:ilvl w:val="0"/>
          <w:numId w:val="47"/>
        </w:numPr>
        <w:shd w:val="clear" w:color="auto" w:fill="auto"/>
        <w:tabs>
          <w:tab w:pos="673"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 - 195; 2025 год - 195;</w:t>
      </w:r>
    </w:p>
    <w:p>
      <w:pPr>
        <w:pStyle w:val="Style2"/>
        <w:keepNext w:val="0"/>
        <w:keepLines w:val="0"/>
        <w:widowControl w:val="0"/>
        <w:numPr>
          <w:ilvl w:val="0"/>
          <w:numId w:val="43"/>
        </w:numPr>
        <w:shd w:val="clear" w:color="auto" w:fill="auto"/>
        <w:tabs>
          <w:tab w:pos="12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количество случаев госпитализации с диагнозом «хроническая сердечная недостаточность» на 100 тыс. населения в год (единиц): 2023 год - 180; 2024 год - 185; 2025 год - 185;</w:t>
      </w:r>
    </w:p>
    <w:p>
      <w:pPr>
        <w:pStyle w:val="Style2"/>
        <w:keepNext w:val="0"/>
        <w:keepLines w:val="0"/>
        <w:widowControl w:val="0"/>
        <w:numPr>
          <w:ilvl w:val="0"/>
          <w:numId w:val="43"/>
        </w:numPr>
        <w:shd w:val="clear" w:color="auto" w:fill="auto"/>
        <w:tabs>
          <w:tab w:pos="12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количество случаев госпитализации с диагнозом «гипертоническая болезнь» на 100 тыс. населения в год (единиц): 2023 год - 400; 2024 год - 410;</w:t>
      </w:r>
    </w:p>
    <w:p>
      <w:pPr>
        <w:pStyle w:val="Style2"/>
        <w:keepNext w:val="0"/>
        <w:keepLines w:val="0"/>
        <w:widowControl w:val="0"/>
        <w:numPr>
          <w:ilvl w:val="0"/>
          <w:numId w:val="47"/>
        </w:numPr>
        <w:shd w:val="clear" w:color="auto" w:fill="auto"/>
        <w:tabs>
          <w:tab w:pos="673"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год-410;</w:t>
      </w:r>
    </w:p>
    <w:p>
      <w:pPr>
        <w:pStyle w:val="Style2"/>
        <w:keepNext w:val="0"/>
        <w:keepLines w:val="0"/>
        <w:widowControl w:val="0"/>
        <w:numPr>
          <w:ilvl w:val="0"/>
          <w:numId w:val="43"/>
        </w:numPr>
        <w:shd w:val="clear" w:color="auto" w:fill="auto"/>
        <w:tabs>
          <w:tab w:pos="12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количество случаев госпитализации с диагнозом «сахарный диабет» на 100 тыс. населения в год (единиц): 2023 год - 300; 2024 год - 305; 2025 год - 305;</w:t>
      </w:r>
    </w:p>
    <w:p>
      <w:pPr>
        <w:pStyle w:val="Style2"/>
        <w:keepNext w:val="0"/>
        <w:keepLines w:val="0"/>
        <w:widowControl w:val="0"/>
        <w:numPr>
          <w:ilvl w:val="0"/>
          <w:numId w:val="43"/>
        </w:numPr>
        <w:shd w:val="clear" w:color="auto" w:fill="auto"/>
        <w:tabs>
          <w:tab w:pos="12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(процентов): 2023 год - 80; 2024 год - 80; 2025 год - 80.</w:t>
      </w:r>
    </w:p>
    <w:p>
      <w:pPr>
        <w:pStyle w:val="Style2"/>
        <w:keepNext w:val="0"/>
        <w:keepLines w:val="0"/>
        <w:widowControl w:val="0"/>
        <w:numPr>
          <w:ilvl w:val="0"/>
          <w:numId w:val="5"/>
        </w:numPr>
        <w:shd w:val="clear" w:color="auto" w:fill="auto"/>
        <w:tabs>
          <w:tab w:pos="117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оказании гражданину медицинской помощи в экстренной форме медицинской организацией, не участвующей в реализации Программы, имеющей соответствующую лицензию на осуществление медицинской деятельности, указанная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 которую направляет медицинской организации, осуществляющей оказание скорой медицинской помощи на соответствующей территории обслуживания и включенной в реестр медицинских организаций, осуществляющих деятельность в сфере ОМС, в 2023 году (далее - уполномоченная медицинская организация), для заключения договора на возмещение расходов, связанных с оказанием гражданам медицинской помощи в экстренной форме.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Уполномоченная медицинская организация в течение 30 календарных дней со дня получения документов, указанных в абзаце первом настоящего пункта, на основании заключенного договора производит возмещение расходов согласно установленным тарифам на оплату медицинской помощи по ОМС в соответствии с тарифным соглашением в системе ОМС Омской области на 2023 год:</w:t>
      </w:r>
    </w:p>
    <w:p>
      <w:pPr>
        <w:pStyle w:val="Style2"/>
        <w:keepNext w:val="0"/>
        <w:keepLines w:val="0"/>
        <w:widowControl w:val="0"/>
        <w:numPr>
          <w:ilvl w:val="0"/>
          <w:numId w:val="49"/>
        </w:numPr>
        <w:shd w:val="clear" w:color="auto" w:fill="auto"/>
        <w:tabs>
          <w:tab w:pos="110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застрахованным по ОМС лицам - за счет средств ОМС;</w:t>
      </w:r>
    </w:p>
    <w:p>
      <w:pPr>
        <w:pStyle w:val="Style2"/>
        <w:keepNext w:val="0"/>
        <w:keepLines w:val="0"/>
        <w:widowControl w:val="0"/>
        <w:numPr>
          <w:ilvl w:val="0"/>
          <w:numId w:val="49"/>
        </w:numPr>
        <w:shd w:val="clear" w:color="auto" w:fill="auto"/>
        <w:tabs>
          <w:tab w:pos="1105" w:val="left"/>
        </w:tabs>
        <w:bidi w:val="0"/>
        <w:spacing w:before="0" w:after="320" w:line="240" w:lineRule="auto"/>
        <w:ind w:left="0" w:right="0" w:firstLine="740"/>
        <w:jc w:val="both"/>
      </w:pPr>
      <w:r>
        <w:rPr>
          <w:color w:val="000000"/>
          <w:spacing w:val="0"/>
          <w:w w:val="100"/>
          <w:position w:val="0"/>
          <w:shd w:val="clear" w:color="auto" w:fill="auto"/>
          <w:lang w:val="ru-RU" w:eastAsia="ru-RU" w:bidi="ru-RU"/>
        </w:rPr>
        <w:t>не застрахованным по ОМС лицам - за счет средств областного бюджета.</w:t>
      </w:r>
    </w:p>
    <w:p>
      <w:pPr>
        <w:pStyle w:val="Style2"/>
        <w:keepNext w:val="0"/>
        <w:keepLines w:val="0"/>
        <w:widowControl w:val="0"/>
        <w:numPr>
          <w:ilvl w:val="0"/>
          <w:numId w:val="3"/>
        </w:numPr>
        <w:shd w:val="clear" w:color="auto" w:fill="auto"/>
        <w:tabs>
          <w:tab w:pos="486"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Финансовое обеспечение Программы</w:t>
      </w:r>
    </w:p>
    <w:p>
      <w:pPr>
        <w:pStyle w:val="Style2"/>
        <w:keepNext w:val="0"/>
        <w:keepLines w:val="0"/>
        <w:widowControl w:val="0"/>
        <w:numPr>
          <w:ilvl w:val="0"/>
          <w:numId w:val="5"/>
        </w:numPr>
        <w:shd w:val="clear" w:color="auto" w:fill="auto"/>
        <w:tabs>
          <w:tab w:pos="116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Источниками финансового обеспечения Программы являются средства федерального бюджета, областного бюджета, а также средства ОМС (бюджета Федерального фонда ОМС, бюджета территориального фонда ОМС Омской области).</w:t>
      </w:r>
    </w:p>
    <w:p>
      <w:pPr>
        <w:pStyle w:val="Style2"/>
        <w:keepNext w:val="0"/>
        <w:keepLines w:val="0"/>
        <w:widowControl w:val="0"/>
        <w:numPr>
          <w:ilvl w:val="0"/>
          <w:numId w:val="5"/>
        </w:numPr>
        <w:shd w:val="clear" w:color="auto" w:fill="auto"/>
        <w:tabs>
          <w:tab w:pos="1177" w:val="left"/>
        </w:tabs>
        <w:bidi w:val="0"/>
        <w:spacing w:before="0" w:after="160" w:line="240" w:lineRule="auto"/>
        <w:ind w:left="0" w:right="0" w:firstLine="740"/>
        <w:jc w:val="both"/>
      </w:pPr>
      <w:r>
        <w:rPr>
          <w:color w:val="000000"/>
          <w:spacing w:val="0"/>
          <w:w w:val="100"/>
          <w:position w:val="0"/>
          <w:shd w:val="clear" w:color="auto" w:fill="auto"/>
          <w:lang w:val="ru-RU" w:eastAsia="ru-RU" w:bidi="ru-RU"/>
        </w:rPr>
        <w:t>В рамках территориальной программы ОМС застрахованным лицам, в том числе лицам, находящимся в стационарных организациях социального</w:t>
      </w:r>
    </w:p>
    <w:p>
      <w:pPr>
        <w:pStyle w:val="Style2"/>
        <w:keepNext w:val="0"/>
        <w:keepLines w:val="0"/>
        <w:widowControl w:val="0"/>
        <w:shd w:val="clear" w:color="auto" w:fill="auto"/>
        <w:tabs>
          <w:tab w:pos="2376"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согласно разделу 1 приложения №</w:t>
        <w:tab/>
        <w:t>2 к Программе, при заболеваниях и состояниях,</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предусмотренных подпунктом 1 пункта 4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Style2"/>
        <w:keepNext w:val="0"/>
        <w:keepLines w:val="0"/>
        <w:widowControl w:val="0"/>
        <w:numPr>
          <w:ilvl w:val="0"/>
          <w:numId w:val="5"/>
        </w:numPr>
        <w:shd w:val="clear" w:color="auto" w:fill="auto"/>
        <w:tabs>
          <w:tab w:pos="119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территориальной программы ОМС осуществляется финансовое обеспечение профилактических мероприятий, включая профилактические медицинские осмотры граждан и их отдельных категорий, в том числе в рамках диспансеризации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диспансеризация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диспансеризацию, диспансерное наблюдение (при заболеваниях и состояниях, указанных в подпункте 1 пункта 4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Style2"/>
        <w:keepNext w:val="0"/>
        <w:keepLines w:val="0"/>
        <w:widowControl w:val="0"/>
        <w:numPr>
          <w:ilvl w:val="0"/>
          <w:numId w:val="5"/>
        </w:numPr>
        <w:shd w:val="clear" w:color="auto" w:fill="auto"/>
        <w:tabs>
          <w:tab w:pos="119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средств ОМС 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w:t>
      </w:r>
    </w:p>
    <w:p>
      <w:pPr>
        <w:pStyle w:val="Style2"/>
        <w:keepNext w:val="0"/>
        <w:keepLines w:val="0"/>
        <w:widowControl w:val="0"/>
        <w:numPr>
          <w:ilvl w:val="0"/>
          <w:numId w:val="51"/>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оказания медицинской помощи больным онкологическими заболеваниями в соответствии с клиническими рекомендациями;</w:t>
      </w:r>
    </w:p>
    <w:p>
      <w:pPr>
        <w:pStyle w:val="Style2"/>
        <w:keepNext w:val="0"/>
        <w:keepLines w:val="0"/>
        <w:widowControl w:val="0"/>
        <w:numPr>
          <w:ilvl w:val="0"/>
          <w:numId w:val="51"/>
        </w:numPr>
        <w:shd w:val="clear" w:color="auto" w:fill="auto"/>
        <w:tabs>
          <w:tab w:pos="11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проведения углубленной диспансеризации;</w:t>
      </w:r>
    </w:p>
    <w:p>
      <w:pPr>
        <w:pStyle w:val="Style2"/>
        <w:keepNext w:val="0"/>
        <w:keepLines w:val="0"/>
        <w:widowControl w:val="0"/>
        <w:numPr>
          <w:ilvl w:val="0"/>
          <w:numId w:val="51"/>
        </w:numPr>
        <w:shd w:val="clear" w:color="auto" w:fill="auto"/>
        <w:tabs>
          <w:tab w:pos="11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проведения медицинской реабилитации.</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федерального бюджета, в том числе за счет межбюджетных трансфертов федерального бюджета бюджету Федерального фонда ОМС, осуществляется финансовое обеспечение высокотехнологичной медицинской помощи, не включенной в базовую программу ОМС, оказываемой:</w:t>
      </w:r>
    </w:p>
    <w:p>
      <w:pPr>
        <w:pStyle w:val="Style2"/>
        <w:keepNext w:val="0"/>
        <w:keepLines w:val="0"/>
        <w:widowControl w:val="0"/>
        <w:numPr>
          <w:ilvl w:val="0"/>
          <w:numId w:val="53"/>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Style2"/>
        <w:keepNext w:val="0"/>
        <w:keepLines w:val="0"/>
        <w:widowControl w:val="0"/>
        <w:numPr>
          <w:ilvl w:val="0"/>
          <w:numId w:val="53"/>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медицинскими организациями, подведомственными исполнительным органам государственной власти субъектов Российской Федерации.</w:t>
      </w:r>
    </w:p>
    <w:p>
      <w:pPr>
        <w:pStyle w:val="Style2"/>
        <w:keepNext w:val="0"/>
        <w:keepLines w:val="0"/>
        <w:widowControl w:val="0"/>
        <w:numPr>
          <w:ilvl w:val="0"/>
          <w:numId w:val="5"/>
        </w:numPr>
        <w:shd w:val="clear" w:color="auto" w:fill="auto"/>
        <w:tabs>
          <w:tab w:pos="117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соответствии с федеральной программой за счет бюджетных ассигнований федерального бюджета осуществляется финансовое обеспечение:</w:t>
      </w:r>
    </w:p>
    <w:p>
      <w:pPr>
        <w:pStyle w:val="Style2"/>
        <w:keepNext w:val="0"/>
        <w:keepLines w:val="0"/>
        <w:widowControl w:val="0"/>
        <w:numPr>
          <w:ilvl w:val="0"/>
          <w:numId w:val="55"/>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pPr>
        <w:pStyle w:val="Style2"/>
        <w:keepNext w:val="0"/>
        <w:keepLines w:val="0"/>
        <w:widowControl w:val="0"/>
        <w:numPr>
          <w:ilvl w:val="0"/>
          <w:numId w:val="55"/>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Style2"/>
        <w:keepNext w:val="0"/>
        <w:keepLines w:val="0"/>
        <w:widowControl w:val="0"/>
        <w:numPr>
          <w:ilvl w:val="0"/>
          <w:numId w:val="55"/>
        </w:numPr>
        <w:shd w:val="clear" w:color="auto" w:fill="auto"/>
        <w:tabs>
          <w:tab w:pos="10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pPr>
        <w:pStyle w:val="Style2"/>
        <w:keepNext w:val="0"/>
        <w:keepLines w:val="0"/>
        <w:widowControl w:val="0"/>
        <w:numPr>
          <w:ilvl w:val="0"/>
          <w:numId w:val="55"/>
        </w:numPr>
        <w:shd w:val="clear" w:color="auto" w:fill="auto"/>
        <w:tabs>
          <w:tab w:pos="11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расширенного неонатального скрининга;</w:t>
      </w:r>
    </w:p>
    <w:p>
      <w:pPr>
        <w:pStyle w:val="Style2"/>
        <w:keepNext w:val="0"/>
        <w:keepLines w:val="0"/>
        <w:widowControl w:val="0"/>
        <w:numPr>
          <w:ilvl w:val="0"/>
          <w:numId w:val="55"/>
        </w:numPr>
        <w:shd w:val="clear" w:color="auto" w:fill="auto"/>
        <w:tabs>
          <w:tab w:pos="10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Style2"/>
        <w:keepNext w:val="0"/>
        <w:keepLines w:val="0"/>
        <w:widowControl w:val="0"/>
        <w:numPr>
          <w:ilvl w:val="0"/>
          <w:numId w:val="55"/>
        </w:numPr>
        <w:shd w:val="clear" w:color="auto" w:fill="auto"/>
        <w:tabs>
          <w:tab w:pos="10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Style2"/>
        <w:keepNext w:val="0"/>
        <w:keepLines w:val="0"/>
        <w:widowControl w:val="0"/>
        <w:numPr>
          <w:ilvl w:val="0"/>
          <w:numId w:val="55"/>
        </w:numPr>
        <w:shd w:val="clear" w:color="auto" w:fill="auto"/>
        <w:tabs>
          <w:tab w:pos="107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санаторно-курортного лечения отдельных категорий граждан в соответствии с законодательством Российской Федерации;</w:t>
      </w:r>
    </w:p>
    <w:p>
      <w:pPr>
        <w:pStyle w:val="Style2"/>
        <w:keepNext w:val="0"/>
        <w:keepLines w:val="0"/>
        <w:widowControl w:val="0"/>
        <w:numPr>
          <w:ilvl w:val="0"/>
          <w:numId w:val="55"/>
        </w:numPr>
        <w:shd w:val="clear" w:color="auto" w:fill="auto"/>
        <w:tabs>
          <w:tab w:pos="1086" w:val="left"/>
        </w:tabs>
        <w:bidi w:val="0"/>
        <w:spacing w:before="0" w:after="0" w:line="240" w:lineRule="auto"/>
        <w:ind w:left="0" w:right="0" w:firstLine="780"/>
        <w:jc w:val="both"/>
      </w:pPr>
      <w:r>
        <w:rPr>
          <w:color w:val="000000"/>
          <w:spacing w:val="0"/>
          <w:w w:val="100"/>
          <w:position w:val="0"/>
          <w:shd w:val="clear" w:color="auto" w:fill="auto"/>
          <w:lang w:val="ru-RU" w:eastAsia="ru-RU" w:bidi="ru-RU"/>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pPr>
        <w:pStyle w:val="Style2"/>
        <w:keepNext w:val="0"/>
        <w:keepLines w:val="0"/>
        <w:widowControl w:val="0"/>
        <w:numPr>
          <w:ilvl w:val="0"/>
          <w:numId w:val="11"/>
        </w:numPr>
        <w:shd w:val="clear" w:color="auto" w:fill="auto"/>
        <w:tabs>
          <w:tab w:pos="92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Style2"/>
        <w:keepNext w:val="0"/>
        <w:keepLines w:val="0"/>
        <w:widowControl w:val="0"/>
        <w:numPr>
          <w:ilvl w:val="0"/>
          <w:numId w:val="11"/>
        </w:numPr>
        <w:shd w:val="clear" w:color="auto" w:fill="auto"/>
        <w:tabs>
          <w:tab w:pos="927"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Style2"/>
        <w:keepNext w:val="0"/>
        <w:keepLines w:val="0"/>
        <w:widowControl w:val="0"/>
        <w:numPr>
          <w:ilvl w:val="0"/>
          <w:numId w:val="55"/>
        </w:numPr>
        <w:shd w:val="clear" w:color="auto" w:fill="auto"/>
        <w:tabs>
          <w:tab w:pos="107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pPr>
        <w:pStyle w:val="Style2"/>
        <w:keepNext w:val="0"/>
        <w:keepLines w:val="0"/>
        <w:widowControl w:val="0"/>
        <w:numPr>
          <w:ilvl w:val="0"/>
          <w:numId w:val="55"/>
        </w:numPr>
        <w:shd w:val="clear" w:color="auto" w:fill="auto"/>
        <w:tabs>
          <w:tab w:pos="121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Style2"/>
        <w:keepNext w:val="0"/>
        <w:keepLines w:val="0"/>
        <w:widowControl w:val="0"/>
        <w:numPr>
          <w:ilvl w:val="0"/>
          <w:numId w:val="55"/>
        </w:numPr>
        <w:shd w:val="clear" w:color="auto" w:fill="auto"/>
        <w:tabs>
          <w:tab w:pos="121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органови (или) тканей для трансплантации.</w:t>
      </w:r>
    </w:p>
    <w:p>
      <w:pPr>
        <w:pStyle w:val="Style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Style2"/>
        <w:keepNext w:val="0"/>
        <w:keepLines w:val="0"/>
        <w:widowControl w:val="0"/>
        <w:numPr>
          <w:ilvl w:val="0"/>
          <w:numId w:val="55"/>
        </w:numPr>
        <w:shd w:val="clear" w:color="auto" w:fill="auto"/>
        <w:tabs>
          <w:tab w:pos="1206" w:val="left"/>
        </w:tabs>
        <w:bidi w:val="0"/>
        <w:spacing w:before="0" w:after="0" w:line="240" w:lineRule="auto"/>
        <w:ind w:left="0" w:right="0" w:firstLine="780"/>
        <w:jc w:val="both"/>
      </w:pPr>
      <w:r>
        <w:rPr>
          <w:color w:val="000000"/>
          <w:spacing w:val="0"/>
          <w:w w:val="100"/>
          <w:position w:val="0"/>
          <w:shd w:val="clear" w:color="auto" w:fill="auto"/>
          <w:lang w:val="ru-RU" w:eastAsia="ru-RU" w:bidi="ru-RU"/>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rPr>
          <w:color w:val="000000"/>
          <w:spacing w:val="0"/>
          <w:w w:val="100"/>
          <w:position w:val="0"/>
          <w:shd w:val="clear" w:color="auto" w:fill="auto"/>
          <w:lang w:val="ru-RU" w:eastAsia="ru-RU" w:bidi="ru-RU"/>
        </w:rPr>
        <w:t>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pPr>
        <w:pStyle w:val="Style2"/>
        <w:keepNext w:val="0"/>
        <w:keepLines w:val="0"/>
        <w:widowControl w:val="0"/>
        <w:numPr>
          <w:ilvl w:val="0"/>
          <w:numId w:val="55"/>
        </w:numPr>
        <w:shd w:val="clear" w:color="auto" w:fill="auto"/>
        <w:tabs>
          <w:tab w:pos="122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 1640;</w:t>
      </w:r>
    </w:p>
    <w:p>
      <w:pPr>
        <w:pStyle w:val="Style2"/>
        <w:keepNext w:val="0"/>
        <w:keepLines w:val="0"/>
        <w:widowControl w:val="0"/>
        <w:numPr>
          <w:ilvl w:val="0"/>
          <w:numId w:val="55"/>
        </w:numPr>
        <w:shd w:val="clear" w:color="auto" w:fill="auto"/>
        <w:tabs>
          <w:tab w:pos="1225"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pPr>
        <w:pStyle w:val="Style2"/>
        <w:keepNext w:val="0"/>
        <w:keepLines w:val="0"/>
        <w:widowControl w:val="0"/>
        <w:numPr>
          <w:ilvl w:val="0"/>
          <w:numId w:val="55"/>
        </w:numPr>
        <w:shd w:val="clear" w:color="auto" w:fill="auto"/>
        <w:tabs>
          <w:tab w:pos="123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медицинской деятельности, связанной с донорством органов и тканей человека в целях трансплантации (пересадки).</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За счет бюджетных ассигнований областного бюджета осуществляется финансовое обеспечение:</w:t>
      </w:r>
    </w:p>
    <w:p>
      <w:pPr>
        <w:pStyle w:val="Style2"/>
        <w:keepNext w:val="0"/>
        <w:keepLines w:val="0"/>
        <w:widowControl w:val="0"/>
        <w:numPr>
          <w:ilvl w:val="0"/>
          <w:numId w:val="57"/>
        </w:numPr>
        <w:shd w:val="clear" w:color="auto" w:fill="auto"/>
        <w:tabs>
          <w:tab w:pos="1097"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скорой, в том числе скорой специализированной, медицинской помощи, не включенной в территориальную программу ОМС, санитарно</w:t>
        <w:softHyphen/>
        <w:t>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Style2"/>
        <w:keepNext w:val="0"/>
        <w:keepLines w:val="0"/>
        <w:widowControl w:val="0"/>
        <w:numPr>
          <w:ilvl w:val="0"/>
          <w:numId w:val="57"/>
        </w:numPr>
        <w:shd w:val="clear" w:color="auto" w:fill="auto"/>
        <w:tabs>
          <w:tab w:pos="1097"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скорой, в том числе скорой специализированной, медицинской помощи не застрахованным по ОМС лицам;</w:t>
      </w:r>
    </w:p>
    <w:p>
      <w:pPr>
        <w:pStyle w:val="Style2"/>
        <w:keepNext w:val="0"/>
        <w:keepLines w:val="0"/>
        <w:widowControl w:val="0"/>
        <w:numPr>
          <w:ilvl w:val="0"/>
          <w:numId w:val="57"/>
        </w:numPr>
        <w:shd w:val="clear" w:color="auto" w:fill="auto"/>
        <w:tabs>
          <w:tab w:pos="1097" w:val="left"/>
        </w:tabs>
        <w:bidi w:val="0"/>
        <w:spacing w:before="0" w:after="0" w:line="240" w:lineRule="auto"/>
        <w:ind w:left="0" w:right="0" w:firstLine="780"/>
        <w:jc w:val="both"/>
        <w:sectPr>
          <w:headerReference w:type="default" r:id="rId9"/>
          <w:footnotePr>
            <w:pos w:val="pageBottom"/>
            <w:numFmt w:val="decimal"/>
            <w:numRestart w:val="continuous"/>
          </w:footnotePr>
          <w:pgSz w:w="11900" w:h="16840"/>
          <w:pgMar w:top="1079" w:left="1486" w:right="690" w:bottom="1103" w:header="0" w:footer="675" w:gutter="0"/>
          <w:pgNumType w:start="16"/>
          <w:cols w:space="720"/>
          <w:noEndnote/>
          <w:rtlGutter w:val="0"/>
          <w:docGrid w:linePitch="360"/>
        </w:sectPr>
      </w:pPr>
      <w:r>
        <w:rPr>
          <w:color w:val="000000"/>
          <w:spacing w:val="0"/>
          <w:w w:val="100"/>
          <w:position w:val="0"/>
          <w:shd w:val="clear" w:color="auto" w:fill="auto"/>
          <w:lang w:val="ru-RU" w:eastAsia="ru-RU" w:bidi="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w:t>
      </w:r>
    </w:p>
    <w:p>
      <w:pPr>
        <w:pStyle w:val="Style2"/>
        <w:keepNext w:val="0"/>
        <w:keepLines w:val="0"/>
        <w:widowControl w:val="0"/>
        <w:shd w:val="clear" w:color="auto" w:fill="auto"/>
        <w:tabs>
          <w:tab w:pos="1097"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 а также консультаций врачами-психиатрами, наркологами при проведении профилактического медицинского осмотра;</w:t>
      </w:r>
    </w:p>
    <w:p>
      <w:pPr>
        <w:pStyle w:val="Style2"/>
        <w:keepNext w:val="0"/>
        <w:keepLines w:val="0"/>
        <w:widowControl w:val="0"/>
        <w:numPr>
          <w:ilvl w:val="0"/>
          <w:numId w:val="57"/>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Style2"/>
        <w:keepNext w:val="0"/>
        <w:keepLines w:val="0"/>
        <w:widowControl w:val="0"/>
        <w:numPr>
          <w:ilvl w:val="0"/>
          <w:numId w:val="5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высокотехнологичной медицинской помощи, оказываемой в медицинских организациях, подведомственных Министерству здравоохранения Омской области, в соответствии с разделом 2 приложения № 2 к Программе;</w:t>
      </w:r>
    </w:p>
    <w:p>
      <w:pPr>
        <w:pStyle w:val="Style2"/>
        <w:keepNext w:val="0"/>
        <w:keepLines w:val="0"/>
        <w:widowControl w:val="0"/>
        <w:numPr>
          <w:ilvl w:val="0"/>
          <w:numId w:val="5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pPr>
        <w:pStyle w:val="Style2"/>
        <w:keepNext w:val="0"/>
        <w:keepLines w:val="0"/>
        <w:widowControl w:val="0"/>
        <w:numPr>
          <w:ilvl w:val="0"/>
          <w:numId w:val="57"/>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предоставления в медицинских организациях государственной системы здравоохранения Омской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Style2"/>
        <w:keepNext w:val="0"/>
        <w:keepLines w:val="0"/>
        <w:widowControl w:val="0"/>
        <w:numPr>
          <w:ilvl w:val="0"/>
          <w:numId w:val="57"/>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Style2"/>
        <w:keepNext w:val="0"/>
        <w:keepLines w:val="0"/>
        <w:widowControl w:val="0"/>
        <w:numPr>
          <w:ilvl w:val="0"/>
          <w:numId w:val="5"/>
        </w:numPr>
        <w:shd w:val="clear" w:color="auto" w:fill="auto"/>
        <w:tabs>
          <w:tab w:pos="117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осуществляется:</w:t>
      </w:r>
    </w:p>
    <w:p>
      <w:pPr>
        <w:pStyle w:val="Style2"/>
        <w:keepNext w:val="0"/>
        <w:keepLines w:val="0"/>
        <w:widowControl w:val="0"/>
        <w:numPr>
          <w:ilvl w:val="0"/>
          <w:numId w:val="59"/>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Style2"/>
        <w:keepNext w:val="0"/>
        <w:keepLines w:val="0"/>
        <w:widowControl w:val="0"/>
        <w:numPr>
          <w:ilvl w:val="0"/>
          <w:numId w:val="59"/>
        </w:numPr>
        <w:shd w:val="clear" w:color="auto" w:fill="auto"/>
        <w:tabs>
          <w:tab w:pos="1062" w:val="left"/>
        </w:tabs>
        <w:bidi w:val="0"/>
        <w:spacing w:before="0" w:after="0" w:line="240" w:lineRule="auto"/>
        <w:ind w:left="0" w:right="0" w:firstLine="740"/>
        <w:jc w:val="both"/>
        <w:sectPr>
          <w:headerReference w:type="default" r:id="rId10"/>
          <w:footnotePr>
            <w:pos w:val="pageBottom"/>
            <w:numFmt w:val="decimal"/>
            <w:numRestart w:val="continuous"/>
          </w:footnotePr>
          <w:pgSz w:w="11900" w:h="16840"/>
          <w:pgMar w:top="1079" w:left="1486" w:right="690" w:bottom="1103" w:header="0" w:footer="675" w:gutter="0"/>
          <w:pgNumType w:start="28"/>
          <w:cols w:space="720"/>
          <w:noEndnote/>
          <w:rtlGutter w:val="0"/>
          <w:docGrid w:linePitch="360"/>
        </w:sectPr>
      </w:pPr>
      <w:r>
        <w:rPr>
          <w:color w:val="000000"/>
          <w:spacing w:val="0"/>
          <w:w w:val="100"/>
          <w:position w:val="0"/>
          <w:shd w:val="clear" w:color="auto" w:fill="auto"/>
          <w:lang w:val="ru-RU" w:eastAsia="ru-RU" w:bidi="ru-RU"/>
        </w:rPr>
        <w:t xml:space="preserve">обеспечение с учетом пункта 32 Программы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w:t>
      </w:r>
    </w:p>
    <w:p>
      <w:pPr>
        <w:pStyle w:val="Style2"/>
        <w:keepNext w:val="0"/>
        <w:keepLines w:val="0"/>
        <w:widowControl w:val="0"/>
        <w:shd w:val="clear" w:color="auto" w:fill="auto"/>
        <w:tabs>
          <w:tab w:pos="1062" w:val="left"/>
        </w:tabs>
        <w:bidi w:val="0"/>
        <w:spacing w:before="0" w:after="0" w:line="240" w:lineRule="auto"/>
        <w:ind w:left="0" w:right="0" w:firstLine="0"/>
        <w:jc w:val="both"/>
      </w:pPr>
      <w:r>
        <w:rPr>
          <w:color w:val="000000"/>
          <w:spacing w:val="0"/>
          <w:w w:val="100"/>
          <w:position w:val="0"/>
          <w:shd w:val="clear" w:color="auto" w:fill="auto"/>
          <w:lang w:val="ru-RU" w:eastAsia="ru-RU" w:bidi="ru-RU"/>
        </w:rPr>
        <w:t>изделия медицинского назначения отпускаются по рецептам врачей бесплатно, в соответствии с федеральным и областным законодательством;</w:t>
      </w:r>
    </w:p>
    <w:p>
      <w:pPr>
        <w:pStyle w:val="Style2"/>
        <w:keepNext w:val="0"/>
        <w:keepLines w:val="0"/>
        <w:widowControl w:val="0"/>
        <w:numPr>
          <w:ilvl w:val="0"/>
          <w:numId w:val="59"/>
        </w:numPr>
        <w:shd w:val="clear" w:color="auto" w:fill="auto"/>
        <w:tabs>
          <w:tab w:pos="105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с учетом пункта 32 Программы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pPr>
        <w:pStyle w:val="Style2"/>
        <w:keepNext w:val="0"/>
        <w:keepLines w:val="0"/>
        <w:widowControl w:val="0"/>
        <w:numPr>
          <w:ilvl w:val="0"/>
          <w:numId w:val="59"/>
        </w:numPr>
        <w:shd w:val="clear" w:color="auto" w:fill="auto"/>
        <w:tabs>
          <w:tab w:pos="10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pPr>
        <w:pStyle w:val="Style2"/>
        <w:keepNext w:val="0"/>
        <w:keepLines w:val="0"/>
        <w:widowControl w:val="0"/>
        <w:numPr>
          <w:ilvl w:val="0"/>
          <w:numId w:val="59"/>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Style2"/>
        <w:keepNext w:val="0"/>
        <w:keepLines w:val="0"/>
        <w:widowControl w:val="0"/>
        <w:numPr>
          <w:ilvl w:val="0"/>
          <w:numId w:val="59"/>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Style2"/>
        <w:keepNext w:val="0"/>
        <w:keepLines w:val="0"/>
        <w:widowControl w:val="0"/>
        <w:numPr>
          <w:ilvl w:val="0"/>
          <w:numId w:val="59"/>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граждан, выразивших желание стать опекуном или попечителем совершеннолетнего недееспособного или не полностью дееспособного гражданина, осуществляется:</w:t>
      </w:r>
    </w:p>
    <w:p>
      <w:pPr>
        <w:pStyle w:val="Style2"/>
        <w:keepNext w:val="0"/>
        <w:keepLines w:val="0"/>
        <w:widowControl w:val="0"/>
        <w:numPr>
          <w:ilvl w:val="0"/>
          <w:numId w:val="61"/>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медицинских организациях, участвующих в реализации территориальной программы ОМС, в части видов медицинской помощи и по заболеваниям, входящим в территориальную программу ОМС, застрахованным лицам - за счет средств ОМС (по видам и условиям оказания медицинской помощи, включенным в базовую программу ОМС);</w:t>
      </w:r>
    </w:p>
    <w:p>
      <w:pPr>
        <w:pStyle w:val="Style2"/>
        <w:keepNext w:val="0"/>
        <w:keepLines w:val="0"/>
        <w:widowControl w:val="0"/>
        <w:numPr>
          <w:ilvl w:val="0"/>
          <w:numId w:val="61"/>
        </w:numPr>
        <w:shd w:val="clear" w:color="auto" w:fill="auto"/>
        <w:tabs>
          <w:tab w:pos="10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 медицинских организациях, подведомственных Министерству здравоохранения Омской области, в части видов медицинской помощи и по </w:t>
      </w:r>
      <w:r>
        <w:rPr>
          <w:color w:val="000000"/>
          <w:spacing w:val="0"/>
          <w:w w:val="100"/>
          <w:position w:val="0"/>
          <w:shd w:val="clear" w:color="auto" w:fill="auto"/>
          <w:lang w:val="ru-RU" w:eastAsia="ru-RU" w:bidi="ru-RU"/>
        </w:rPr>
        <w:t>заболеваниям, не входящим в территориальную программу ОМС, - за счет бюджетных ассигнований областного бюджета.</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осуществляется за счет бюджетных ассигнований областного бюджета и средств ОМС в медицинских организациях, подведомственных Министерству здравоохранения Омской области, и медицинских организациях, участвующих в реализации территориальной программы ОМС, соответственно, за исключением случаев, предусмотренных в абзаце пятом настоящего пункта.</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pPr>
        <w:pStyle w:val="Style2"/>
        <w:keepNext w:val="0"/>
        <w:keepLines w:val="0"/>
        <w:widowControl w:val="0"/>
        <w:numPr>
          <w:ilvl w:val="0"/>
          <w:numId w:val="5"/>
        </w:numPr>
        <w:shd w:val="clear" w:color="auto" w:fill="auto"/>
        <w:tabs>
          <w:tab w:pos="117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За счет бюджетных ассигнований федерального бюджета, областного бюджета в установленном порядке:</w:t>
      </w:r>
    </w:p>
    <w:p>
      <w:pPr>
        <w:pStyle w:val="Style2"/>
        <w:keepNext w:val="0"/>
        <w:keepLines w:val="0"/>
        <w:widowControl w:val="0"/>
        <w:numPr>
          <w:ilvl w:val="0"/>
          <w:numId w:val="63"/>
        </w:numPr>
        <w:shd w:val="clear" w:color="auto" w:fill="auto"/>
        <w:tabs>
          <w:tab w:pos="109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Омской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w:t>
        <w:softHyphen/>
        <w:t xml:space="preserve">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в соответствующих структурных подразделениях медицинских организаций, бюро судебно- 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подпункте 1 пункта 4 Программы, финансовое обеспечение </w:t>
      </w:r>
      <w:r>
        <w:rPr>
          <w:color w:val="000000"/>
          <w:spacing w:val="0"/>
          <w:w w:val="100"/>
          <w:position w:val="0"/>
          <w:shd w:val="clear" w:color="auto" w:fill="auto"/>
          <w:lang w:val="ru-RU" w:eastAsia="ru-RU" w:bidi="ru-RU"/>
        </w:rPr>
        <w:t>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pPr>
        <w:pStyle w:val="Style2"/>
        <w:keepNext w:val="0"/>
        <w:keepLines w:val="0"/>
        <w:widowControl w:val="0"/>
        <w:numPr>
          <w:ilvl w:val="0"/>
          <w:numId w:val="63"/>
        </w:numPr>
        <w:shd w:val="clear" w:color="auto" w:fill="auto"/>
        <w:tabs>
          <w:tab w:pos="11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также осуществляется финансовое обеспечение государственных услуг по санаторно- курортному лечению граждан, оказываемых в медицинских организациях государственной системы здравоохранения Омской области, в соответствии с порядком организации санаторно-курортного лечения, утверждаемым Министерством здравоохранения Российской Федерации.</w:t>
      </w:r>
    </w:p>
    <w:p>
      <w:pPr>
        <w:pStyle w:val="Style2"/>
        <w:keepNext w:val="0"/>
        <w:keepLines w:val="0"/>
        <w:widowControl w:val="0"/>
        <w:numPr>
          <w:ilvl w:val="0"/>
          <w:numId w:val="5"/>
        </w:numPr>
        <w:shd w:val="clear" w:color="auto" w:fill="auto"/>
        <w:tabs>
          <w:tab w:pos="1186" w:val="left"/>
        </w:tabs>
        <w:bidi w:val="0"/>
        <w:spacing w:before="0" w:after="320" w:line="240" w:lineRule="auto"/>
        <w:ind w:left="0" w:right="0" w:firstLine="740"/>
        <w:jc w:val="both"/>
      </w:pPr>
      <w:r>
        <w:rPr>
          <w:color w:val="000000"/>
          <w:spacing w:val="0"/>
          <w:w w:val="100"/>
          <w:position w:val="0"/>
          <w:shd w:val="clear" w:color="auto" w:fill="auto"/>
          <w:lang w:val="ru-RU" w:eastAsia="ru-RU" w:bidi="ru-RU"/>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года № 1268, осуществляется за счет средств фонда оплаты труда медицинской организации, сформированных из всех источников, разрешенных законодательством Российской Федерации, в том числе средств ОМС.</w:t>
      </w:r>
    </w:p>
    <w:p>
      <w:pPr>
        <w:pStyle w:val="Style2"/>
        <w:keepNext w:val="0"/>
        <w:keepLines w:val="0"/>
        <w:widowControl w:val="0"/>
        <w:numPr>
          <w:ilvl w:val="0"/>
          <w:numId w:val="3"/>
        </w:numPr>
        <w:shd w:val="clear" w:color="auto" w:fill="auto"/>
        <w:tabs>
          <w:tab w:pos="390"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Нормативы объема медицинской помощи, нормативы финансовых затрат</w:t>
        <w:br/>
        <w:t>на единицу объема медицинской помощи, подушевые нормативы</w:t>
        <w:br/>
        <w:t>финансирования, структура тарифов на оплату медицинской</w:t>
        <w:br/>
        <w:t>помощи и способы оплаты медицинской помощи</w:t>
      </w:r>
    </w:p>
    <w:p>
      <w:pPr>
        <w:pStyle w:val="Style2"/>
        <w:keepNext w:val="0"/>
        <w:keepLines w:val="0"/>
        <w:widowControl w:val="0"/>
        <w:numPr>
          <w:ilvl w:val="0"/>
          <w:numId w:val="5"/>
        </w:numPr>
        <w:shd w:val="clear" w:color="auto" w:fill="auto"/>
        <w:tabs>
          <w:tab w:pos="1186" w:val="left"/>
        </w:tabs>
        <w:bidi w:val="0"/>
        <w:spacing w:before="0" w:after="320" w:line="240" w:lineRule="auto"/>
        <w:ind w:left="0" w:right="0" w:firstLine="740"/>
        <w:jc w:val="both"/>
      </w:pPr>
      <w:r>
        <w:rPr>
          <w:color w:val="000000"/>
          <w:spacing w:val="0"/>
          <w:w w:val="100"/>
          <w:position w:val="0"/>
          <w:shd w:val="clear" w:color="auto" w:fill="auto"/>
          <w:lang w:val="ru-RU" w:eastAsia="ru-RU" w:bidi="ru-RU"/>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Программой.</w:t>
      </w:r>
    </w:p>
    <w:p>
      <w:pPr>
        <w:pStyle w:val="Style2"/>
        <w:keepNext w:val="0"/>
        <w:keepLines w:val="0"/>
        <w:widowControl w:val="0"/>
        <w:numPr>
          <w:ilvl w:val="0"/>
          <w:numId w:val="5"/>
        </w:numPr>
        <w:shd w:val="clear" w:color="auto" w:fill="auto"/>
        <w:tabs>
          <w:tab w:pos="11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Нормативы объема медицинской помощи на 2023 год в среднем составляют:</w:t>
      </w:r>
    </w:p>
    <w:p>
      <w:pPr>
        <w:pStyle w:val="Style2"/>
        <w:keepNext w:val="0"/>
        <w:keepLines w:val="0"/>
        <w:widowControl w:val="0"/>
        <w:numPr>
          <w:ilvl w:val="0"/>
          <w:numId w:val="65"/>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скорой медицинской помощи вне медицинской организации, включая медицинскую эвакуацию:</w:t>
      </w:r>
    </w:p>
    <w:p>
      <w:pPr>
        <w:pStyle w:val="Style2"/>
        <w:keepNext w:val="0"/>
        <w:keepLines w:val="0"/>
        <w:widowControl w:val="0"/>
        <w:numPr>
          <w:ilvl w:val="0"/>
          <w:numId w:val="11"/>
        </w:numPr>
        <w:shd w:val="clear" w:color="auto" w:fill="auto"/>
        <w:tabs>
          <w:tab w:pos="89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- 0,003 вызова на 1 жителя, в том числе для медицинских организаций: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первого уровня оказания медицинской помощи (далее - уровень) - 0,0 вызова на 1 жителя;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второго уровня - 0,002 вызова на 1 жителя;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третьего уровня - 0,001 вызова на 1 жителя;</w:t>
      </w:r>
    </w:p>
    <w:p>
      <w:pPr>
        <w:pStyle w:val="Style2"/>
        <w:keepNext w:val="0"/>
        <w:keepLines w:val="0"/>
        <w:widowControl w:val="0"/>
        <w:numPr>
          <w:ilvl w:val="0"/>
          <w:numId w:val="11"/>
        </w:numPr>
        <w:shd w:val="clear" w:color="auto" w:fill="auto"/>
        <w:tabs>
          <w:tab w:pos="9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 - 0,290000 вызова на 1 застрахованное лицо, в том числе для медицинских организаций:</w:t>
      </w:r>
    </w:p>
    <w:p>
      <w:pPr>
        <w:pStyle w:val="Style2"/>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ru-RU" w:eastAsia="ru-RU" w:bidi="ru-RU"/>
        </w:rPr>
        <w:t>первого уровня - 0,271000 вызова на 1 застрахованное лицо; второго уровня - 0,002000 вызова на 1 застрахованное лицо; третьего уровня - 0,017000 вызова на 1 застрахованное лицо;</w:t>
      </w:r>
    </w:p>
    <w:p>
      <w:pPr>
        <w:pStyle w:val="Style2"/>
        <w:keepNext w:val="0"/>
        <w:keepLines w:val="0"/>
        <w:widowControl w:val="0"/>
        <w:numPr>
          <w:ilvl w:val="0"/>
          <w:numId w:val="65"/>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первичной медико-санитарной помощи в амбулаторных условиях, за исключением медицинской реабилитации:</w:t>
      </w:r>
    </w:p>
    <w:p>
      <w:pPr>
        <w:pStyle w:val="Style2"/>
        <w:keepNext w:val="0"/>
        <w:keepLines w:val="0"/>
        <w:widowControl w:val="0"/>
        <w:numPr>
          <w:ilvl w:val="1"/>
          <w:numId w:val="65"/>
        </w:numPr>
        <w:shd w:val="clear" w:color="auto" w:fill="auto"/>
        <w:tabs>
          <w:tab w:pos="1302"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оказываемой с профилактической и иными целями:</w:t>
      </w:r>
    </w:p>
    <w:p>
      <w:pPr>
        <w:pStyle w:val="Style2"/>
        <w:keepNext w:val="0"/>
        <w:keepLines w:val="0"/>
        <w:widowControl w:val="0"/>
        <w:numPr>
          <w:ilvl w:val="0"/>
          <w:numId w:val="11"/>
        </w:numPr>
        <w:shd w:val="clear" w:color="auto" w:fill="auto"/>
        <w:tabs>
          <w:tab w:pos="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- 0,73 посещения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медицинскую помощь, оказываемую выездными психиатрическими бригадами), в том числе для медицинских организаций: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первого уровня - 0,22 посещения на 1 жителя;</w:t>
      </w:r>
    </w:p>
    <w:p>
      <w:pPr>
        <w:pStyle w:val="Style2"/>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ru-RU" w:eastAsia="ru-RU" w:bidi="ru-RU"/>
        </w:rPr>
        <w:t>второго уровня - 0,38 посещения на 1 жителя; третьего уровня - 0,13 посещения на 1 жителя;</w:t>
      </w:r>
    </w:p>
    <w:p>
      <w:pPr>
        <w:pStyle w:val="Style2"/>
        <w:keepNext w:val="0"/>
        <w:keepLines w:val="0"/>
        <w:widowControl w:val="0"/>
        <w:numPr>
          <w:ilvl w:val="0"/>
          <w:numId w:val="11"/>
        </w:numPr>
        <w:shd w:val="clear" w:color="auto" w:fill="auto"/>
        <w:tabs>
          <w:tab w:pos="9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рамках территориальной программы ОМС - 2,730267 посещения / комплексного посещения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для медицинских организаций первого уровня - 1,950000 посещения / комплексного посещения на 1 застрахованное лицо, второго уровня - 0,260000 посещения / комплексного посещения на 1 застрахованное лицо, третьего уровня - 0,520267 посещения / комплексного посещения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профилактических медицинских осмотров - 0,265590 комплексного посещения на 1 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для проведения диспансеризации - 0,331413 комплексного посещения на 1 застрахованное лицо, в том числе для проведения углубленной диспансеризации - 0,069521 комплексного посещения на 1 застрахованное лицо;</w:t>
      </w:r>
    </w:p>
    <w:p>
      <w:pPr>
        <w:pStyle w:val="Style2"/>
        <w:keepNext w:val="0"/>
        <w:keepLines w:val="0"/>
        <w:widowControl w:val="0"/>
        <w:shd w:val="clear" w:color="auto" w:fill="auto"/>
        <w:tabs>
          <w:tab w:pos="63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посещений с иными целями -</w:t>
        <w:tab/>
        <w:t>2,133264 посещения на</w:t>
      </w:r>
    </w:p>
    <w:p>
      <w:pPr>
        <w:pStyle w:val="Style2"/>
        <w:keepNext w:val="0"/>
        <w:keepLines w:val="0"/>
        <w:widowControl w:val="0"/>
        <w:numPr>
          <w:ilvl w:val="0"/>
          <w:numId w:val="67"/>
        </w:numPr>
        <w:shd w:val="clear" w:color="auto" w:fill="auto"/>
        <w:tabs>
          <w:tab w:pos="266" w:val="left"/>
        </w:tabs>
        <w:bidi w:val="0"/>
        <w:spacing w:before="0" w:after="0" w:line="240" w:lineRule="auto"/>
        <w:ind w:left="0" w:right="0" w:firstLine="0"/>
        <w:jc w:val="both"/>
      </w:pPr>
      <w:r>
        <w:rPr>
          <w:color w:val="000000"/>
          <w:spacing w:val="0"/>
          <w:w w:val="100"/>
          <w:position w:val="0"/>
          <w:shd w:val="clear" w:color="auto" w:fill="auto"/>
          <w:lang w:val="ru-RU" w:eastAsia="ru-RU" w:bidi="ru-RU"/>
        </w:rPr>
        <w:t>застрахованное лицо;</w:t>
      </w:r>
    </w:p>
    <w:p>
      <w:pPr>
        <w:pStyle w:val="Style2"/>
        <w:keepNext w:val="0"/>
        <w:keepLines w:val="0"/>
        <w:widowControl w:val="0"/>
        <w:numPr>
          <w:ilvl w:val="0"/>
          <w:numId w:val="69"/>
        </w:numPr>
        <w:shd w:val="clear" w:color="auto" w:fill="auto"/>
        <w:tabs>
          <w:tab w:pos="13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неотложной форме, в рамках территориальной программы ОМС - 0,540000 посещения на 1 застрахованное лицо, в том числе для медицинских организаций:</w:t>
      </w:r>
    </w:p>
    <w:p>
      <w:pPr>
        <w:pStyle w:val="Style2"/>
        <w:keepNext w:val="0"/>
        <w:keepLines w:val="0"/>
        <w:widowControl w:val="0"/>
        <w:numPr>
          <w:ilvl w:val="0"/>
          <w:numId w:val="71"/>
        </w:numPr>
        <w:shd w:val="clear" w:color="auto" w:fill="auto"/>
        <w:tabs>
          <w:tab w:pos="101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первого уровня - 0,320000 посещения на 1 застрахованное лицо;</w:t>
      </w:r>
    </w:p>
    <w:p>
      <w:pPr>
        <w:pStyle w:val="Style2"/>
        <w:keepNext w:val="0"/>
        <w:keepLines w:val="0"/>
        <w:widowControl w:val="0"/>
        <w:numPr>
          <w:ilvl w:val="0"/>
          <w:numId w:val="71"/>
        </w:numPr>
        <w:shd w:val="clear" w:color="auto" w:fill="auto"/>
        <w:tabs>
          <w:tab w:pos="10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второго уровня - 0,060000 посещения на 1 застрахованное лицо;</w:t>
      </w:r>
    </w:p>
    <w:p>
      <w:pPr>
        <w:pStyle w:val="Style2"/>
        <w:keepNext w:val="0"/>
        <w:keepLines w:val="0"/>
        <w:widowControl w:val="0"/>
        <w:numPr>
          <w:ilvl w:val="0"/>
          <w:numId w:val="71"/>
        </w:numPr>
        <w:shd w:val="clear" w:color="auto" w:fill="auto"/>
        <w:tabs>
          <w:tab w:pos="10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третьего уровня - 0,160000 посещения на 1 застрахованное лицо;</w:t>
      </w:r>
    </w:p>
    <w:p>
      <w:pPr>
        <w:pStyle w:val="Style2"/>
        <w:keepNext w:val="0"/>
        <w:keepLines w:val="0"/>
        <w:widowControl w:val="0"/>
        <w:numPr>
          <w:ilvl w:val="0"/>
          <w:numId w:val="69"/>
        </w:numPr>
        <w:shd w:val="clear" w:color="auto" w:fill="auto"/>
        <w:tabs>
          <w:tab w:pos="13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pPr>
        <w:pStyle w:val="Style2"/>
        <w:keepNext w:val="0"/>
        <w:keepLines w:val="0"/>
        <w:widowControl w:val="0"/>
        <w:numPr>
          <w:ilvl w:val="0"/>
          <w:numId w:val="71"/>
        </w:numPr>
        <w:shd w:val="clear" w:color="auto" w:fill="auto"/>
        <w:tabs>
          <w:tab w:pos="9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- 0,144 обращения на 1 жителя, в том числе для медицинских организаций: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первого уровня - 0,04 обращения на 1 жителя;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второго уровня - 0,044 обращения на 1 жителя;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третьего уровня - 0,06 обращения на 1 жителя;</w:t>
      </w:r>
    </w:p>
    <w:p>
      <w:pPr>
        <w:pStyle w:val="Style2"/>
        <w:keepNext w:val="0"/>
        <w:keepLines w:val="0"/>
        <w:widowControl w:val="0"/>
        <w:numPr>
          <w:ilvl w:val="0"/>
          <w:numId w:val="71"/>
        </w:numPr>
        <w:shd w:val="clear" w:color="auto" w:fill="auto"/>
        <w:tabs>
          <w:tab w:pos="99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территориальной программы ОМС - 1,787700 обращения на 1 застрахованное лицо, в том числе для медицинских организаций первого уровня - 1,240000 обращения на 1 застрахованное лицо, второго уровня - 0,180000 обращения на 1 застрахованное лицо, третьего уровня - 0,367700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ОМС:</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компьютерная томография - 0,048062 исследования на 1 застрахованное лицо;</w:t>
      </w:r>
    </w:p>
    <w:p>
      <w:pPr>
        <w:pStyle w:val="Style2"/>
        <w:keepNext w:val="0"/>
        <w:keepLines w:val="0"/>
        <w:widowControl w:val="0"/>
        <w:shd w:val="clear" w:color="auto" w:fill="auto"/>
        <w:tabs>
          <w:tab w:pos="59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магнитно-резонансная томография -</w:t>
        <w:tab/>
        <w:t>0,017313 исследования на</w:t>
      </w:r>
    </w:p>
    <w:p>
      <w:pPr>
        <w:pStyle w:val="Style2"/>
        <w:keepNext w:val="0"/>
        <w:keepLines w:val="0"/>
        <w:widowControl w:val="0"/>
        <w:numPr>
          <w:ilvl w:val="0"/>
          <w:numId w:val="73"/>
        </w:numPr>
        <w:shd w:val="clear" w:color="auto" w:fill="auto"/>
        <w:tabs>
          <w:tab w:pos="266" w:val="left"/>
        </w:tabs>
        <w:bidi w:val="0"/>
        <w:spacing w:before="0" w:after="0" w:line="240" w:lineRule="auto"/>
        <w:ind w:left="0" w:right="0" w:firstLine="0"/>
        <w:jc w:val="both"/>
      </w:pPr>
      <w:r>
        <w:rPr>
          <w:color w:val="000000"/>
          <w:spacing w:val="0"/>
          <w:w w:val="100"/>
          <w:position w:val="0"/>
          <w:shd w:val="clear" w:color="auto" w:fill="auto"/>
          <w:lang w:val="ru-RU" w:eastAsia="ru-RU" w:bidi="ru-RU"/>
        </w:rPr>
        <w:t>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ультразвуковое исследование сердечно-сосудистой системы - 0,090371 исследования на 1 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эндоскопическое диагностическое исследование - 0,029446 исследования на 1 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молекулярно-генетическое исследование с целью диагностики онкологических заболеваний - 0,000974 исследования на 1 застрахованное лицо;</w:t>
      </w:r>
    </w:p>
    <w:p>
      <w:pPr>
        <w:pStyle w:val="Style2"/>
        <w:keepNext w:val="0"/>
        <w:keepLines w:val="0"/>
        <w:widowControl w:val="0"/>
        <w:shd w:val="clear" w:color="auto" w:fill="auto"/>
        <w:tabs>
          <w:tab w:pos="65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tab/>
        <w:t>0,013210 исследования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- 0,275507 исследования на 1 застрахованное лицо;</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2.4) оказываемой в связи с диспансерным наблюдением, в рамках территориальной программы ОМС - 0,261736 комплексного посещения на 1 застрахованное лицо, в том числе для медицинских организаций:</w:t>
      </w:r>
    </w:p>
    <w:tbl>
      <w:tblPr>
        <w:tblOverlap w:val="never"/>
        <w:jc w:val="center"/>
        <w:tblLayout w:type="fixed"/>
      </w:tblPr>
      <w:tblGrid>
        <w:gridCol w:w="3835"/>
        <w:gridCol w:w="1478"/>
        <w:gridCol w:w="2078"/>
        <w:gridCol w:w="1714"/>
        <w:gridCol w:w="518"/>
      </w:tblGrid>
      <w:tr>
        <w:trPr>
          <w:trHeight w:val="341" w:hRule="exact"/>
        </w:trPr>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ru-RU" w:eastAsia="ru-RU" w:bidi="ru-RU"/>
              </w:rPr>
              <w:t>- первого уровня -</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0,117781</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комплексного</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посещения</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на</w:t>
            </w:r>
          </w:p>
        </w:tc>
      </w:tr>
      <w:tr>
        <w:trPr>
          <w:trHeight w:val="317"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застрахованное лицо;</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26" w:hRule="exact"/>
        </w:trPr>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ru-RU" w:eastAsia="ru-RU" w:bidi="ru-RU"/>
              </w:rPr>
              <w:t>- второго уровня -</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0,117781</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комплексного</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посещения</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на</w:t>
            </w:r>
          </w:p>
        </w:tc>
      </w:tr>
      <w:tr>
        <w:trPr>
          <w:trHeight w:val="322"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застрахованное лицо;</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02" w:hRule="exact"/>
        </w:trPr>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ru-RU" w:eastAsia="ru-RU" w:bidi="ru-RU"/>
              </w:rPr>
              <w:t>- третьего уровня -</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0,026174</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комплексного</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посещения</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на</w:t>
            </w:r>
          </w:p>
        </w:tc>
      </w:tr>
    </w:tbl>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 застрахованное лицо;</w:t>
      </w:r>
    </w:p>
    <w:p>
      <w:pPr>
        <w:pStyle w:val="Style2"/>
        <w:keepNext w:val="0"/>
        <w:keepLines w:val="0"/>
        <w:widowControl w:val="0"/>
        <w:numPr>
          <w:ilvl w:val="0"/>
          <w:numId w:val="75"/>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Style2"/>
        <w:keepNext w:val="0"/>
        <w:keepLines w:val="0"/>
        <w:widowControl w:val="0"/>
        <w:numPr>
          <w:ilvl w:val="0"/>
          <w:numId w:val="71"/>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- 0,004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первого уровня - 0,0 случая лечения на 1 жителя;</w:t>
      </w:r>
    </w:p>
    <w:p>
      <w:pPr>
        <w:pStyle w:val="Style2"/>
        <w:keepNext w:val="0"/>
        <w:keepLines w:val="0"/>
        <w:widowControl w:val="0"/>
        <w:shd w:val="clear" w:color="auto" w:fill="auto"/>
        <w:bidi w:val="0"/>
        <w:spacing w:before="0" w:after="0" w:line="240" w:lineRule="auto"/>
        <w:ind w:left="720" w:right="0" w:firstLine="20"/>
        <w:jc w:val="both"/>
      </w:pPr>
      <w:r>
        <w:rPr>
          <w:color w:val="000000"/>
          <w:spacing w:val="0"/>
          <w:w w:val="100"/>
          <w:position w:val="0"/>
          <w:shd w:val="clear" w:color="auto" w:fill="auto"/>
          <w:lang w:val="ru-RU" w:eastAsia="ru-RU" w:bidi="ru-RU"/>
        </w:rPr>
        <w:t>второго уровня - 0,002 случая лечения на 1 жителя; третьего уровня - 0,002 случая лечения на 1 жителя;</w:t>
      </w:r>
    </w:p>
    <w:p>
      <w:pPr>
        <w:pStyle w:val="Style2"/>
        <w:keepNext w:val="0"/>
        <w:keepLines w:val="0"/>
        <w:widowControl w:val="0"/>
        <w:numPr>
          <w:ilvl w:val="0"/>
          <w:numId w:val="71"/>
        </w:numPr>
        <w:shd w:val="clear" w:color="auto" w:fill="auto"/>
        <w:tabs>
          <w:tab w:pos="9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территориальной программы ОМС:</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для медицинской помощи, оказываемой федеральными медицинскими организациями, - 0,002269 случая лечения на 1 застрахованное лицо, оказываемой медицинскими организациями (за исключением федеральных медицинских организаций), - 0,067863 случая лечения на 1 застрахованное лицо, в том числе для медицинских организаций первого уровня - 0,029000 случая лечения на 1 застрахованное лицо, второго уровня - 0,011000 случая лечения на 1 застрахованное лицо, третьего уровня - 0,027863 случая лечения на 1 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для медицинской помощи по профилю «онкология», оказываемой федеральными медицинскими организациями, - 0,000381 случая лечения на 1 застрахованное лицо, оказываемой медицинскими организациями (за исключением федеральных медицинских организаций), - 0,010507 случая лечения на 1 застрахованное лицо;</w:t>
      </w:r>
    </w:p>
    <w:p>
      <w:pPr>
        <w:pStyle w:val="Style2"/>
        <w:keepNext w:val="0"/>
        <w:keepLines w:val="0"/>
        <w:widowControl w:val="0"/>
        <w:shd w:val="clear" w:color="auto" w:fill="auto"/>
        <w:tabs>
          <w:tab w:pos="2846" w:val="left"/>
          <w:tab w:pos="519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для медицинской помощи при экстракорпоральном оплодотворении,</w:t>
        <w:tab/>
        <w:t>оказываемой</w:t>
        <w:tab/>
        <w:t>федеральными медицинскими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организациями, - 0,000059 случая лечения на 1 застрахованное лицо, оказываемой медицинскими организациями (за исключением федеральных медицинских организаций), - 0,000560 случая лечения на 1 застрахованное лицо;</w:t>
      </w:r>
    </w:p>
    <w:p>
      <w:pPr>
        <w:pStyle w:val="Style2"/>
        <w:keepNext w:val="0"/>
        <w:keepLines w:val="0"/>
        <w:widowControl w:val="0"/>
        <w:numPr>
          <w:ilvl w:val="0"/>
          <w:numId w:val="75"/>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специализированной, в том числе высокотехнологичной, медицинской помощи в стационарных условиях, за исключением медицинской реабилитации: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- 0,0146 случая госпитализации на 1 жителя;</w:t>
      </w:r>
    </w:p>
    <w:p>
      <w:pPr>
        <w:pStyle w:val="Style2"/>
        <w:keepNext w:val="0"/>
        <w:keepLines w:val="0"/>
        <w:widowControl w:val="0"/>
        <w:numPr>
          <w:ilvl w:val="0"/>
          <w:numId w:val="71"/>
        </w:numPr>
        <w:shd w:val="clear" w:color="auto" w:fill="auto"/>
        <w:tabs>
          <w:tab w:pos="9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территориальной программы ОМС:</w:t>
      </w:r>
      <w:r>
        <w:br w:type="page"/>
      </w:r>
    </w:p>
    <w:p>
      <w:pPr>
        <w:widowControl w:val="0"/>
        <w:spacing w:line="1" w:lineRule="exact"/>
      </w:pPr>
      <w:r>
        <mc:AlternateContent>
          <mc:Choice Requires="wps">
            <w:drawing>
              <wp:anchor distT="0" distB="0" distL="0" distR="0" simplePos="0" relativeHeight="125829382" behindDoc="0" locked="0" layoutInCell="1" allowOverlap="1">
                <wp:simplePos x="0" y="0"/>
                <wp:positionH relativeFrom="page">
                  <wp:posOffset>960120</wp:posOffset>
                </wp:positionH>
                <wp:positionV relativeFrom="paragraph">
                  <wp:posOffset>0</wp:posOffset>
                </wp:positionV>
                <wp:extent cx="6148070" cy="4754880"/>
                <wp:wrapTopAndBottom/>
                <wp:docPr id="13" name="Shape 13"/>
                <a:graphic xmlns:a="http://schemas.openxmlformats.org/drawingml/2006/main">
                  <a:graphicData uri="http://schemas.microsoft.com/office/word/2010/wordprocessingShape">
                    <wps:wsp>
                      <wps:cNvSpPr txBox="1"/>
                      <wps:spPr>
                        <a:xfrm>
                          <a:ext cx="6148070" cy="4754880"/>
                        </a:xfrm>
                        <a:prstGeom prst="rect"/>
                        <a:noFill/>
                      </wps:spPr>
                      <wps:txbx>
                        <w:txbxContent>
                          <w:p>
                            <w:pPr>
                              <w:pStyle w:val="Style2"/>
                              <w:keepNext w:val="0"/>
                              <w:keepLines w:val="0"/>
                              <w:widowControl w:val="0"/>
                              <w:shd w:val="clear" w:color="auto" w:fill="auto"/>
                              <w:tabs>
                                <w:tab w:pos="449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медицинской помощи, оказываемой федеральными медицинскими организациями, - 0,010239 случая госпитализации на 1 застрахованное лицо, оказываемой медицинскими организациями (за исключением федеральных медицинских организаций), -</w:t>
                              <w:tab/>
                              <w:t>0,164585 случая госпитализации на</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 застрахованное лицо, в том числе для медицинских организаций первого уровня - 0,028580 случая госпитализации на 1 застрахованное лицо, второго уровня - 0,026170 случая госпитализации на 1 застрахованное лицо, третьего уровня - 0,109835 случая госпитализации на 1 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для медицинской помощи по профилю «онкология», оказываемой федеральными медицинскими организациями, - 0,001094 случая госпитализации на 1 застрахованное лицо, оказываемой медицинскими организациями (за исключением федеральных медицинских организаций), - 0,008602 случая госпитализации на 1 застрахованное лицо;</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5) для медицинской помощи по профилю «медицинская реабилитация»:</w:t>
                            </w:r>
                          </w:p>
                          <w:p>
                            <w:pPr>
                              <w:pStyle w:val="Style2"/>
                              <w:keepNext w:val="0"/>
                              <w:keepLines w:val="0"/>
                              <w:widowControl w:val="0"/>
                              <w:numPr>
                                <w:ilvl w:val="0"/>
                                <w:numId w:val="31"/>
                              </w:numPr>
                              <w:shd w:val="clear" w:color="auto" w:fill="auto"/>
                              <w:tabs>
                                <w:tab w:pos="1224" w:val="left"/>
                              </w:tabs>
                              <w:bidi w:val="0"/>
                              <w:spacing w:before="0" w:after="0" w:line="240" w:lineRule="auto"/>
                              <w:ind w:left="0" w:right="0" w:firstLine="740"/>
                              <w:jc w:val="left"/>
                            </w:pPr>
                            <w:r>
                              <w:rPr>
                                <w:color w:val="000000"/>
                                <w:spacing w:val="0"/>
                                <w:w w:val="100"/>
                                <w:position w:val="0"/>
                                <w:shd w:val="clear" w:color="auto" w:fill="auto"/>
                                <w:lang w:val="ru-RU" w:eastAsia="ru-RU" w:bidi="ru-RU"/>
                              </w:rPr>
                              <w:t>оказываемой в амбулаторных условиях в рамках программы ОМС - 0,002954 комплексного посещения на лицо, в том числе для медицинских организаций:</w:t>
                            </w:r>
                          </w:p>
                          <w:p>
                            <w:pPr>
                              <w:pStyle w:val="Style2"/>
                              <w:keepNext w:val="0"/>
                              <w:keepLines w:val="0"/>
                              <w:widowControl w:val="0"/>
                              <w:numPr>
                                <w:ilvl w:val="0"/>
                                <w:numId w:val="33"/>
                              </w:numPr>
                              <w:shd w:val="clear" w:color="auto" w:fill="auto"/>
                              <w:tabs>
                                <w:tab w:pos="898" w:val="left"/>
                              </w:tabs>
                              <w:bidi w:val="0"/>
                              <w:spacing w:before="0" w:after="0" w:line="240" w:lineRule="auto"/>
                              <w:ind w:left="240" w:right="0" w:firstLine="500"/>
                              <w:jc w:val="left"/>
                            </w:pPr>
                            <w:r>
                              <w:rPr>
                                <w:color w:val="000000"/>
                                <w:spacing w:val="0"/>
                                <w:w w:val="100"/>
                                <w:position w:val="0"/>
                                <w:shd w:val="clear" w:color="auto" w:fill="auto"/>
                                <w:lang w:val="ru-RU" w:eastAsia="ru-RU" w:bidi="ru-RU"/>
                              </w:rPr>
                              <w:t>первого уровня застрахованное лицо;</w:t>
                            </w:r>
                          </w:p>
                          <w:p>
                            <w:pPr>
                              <w:pStyle w:val="Style2"/>
                              <w:keepNext w:val="0"/>
                              <w:keepLines w:val="0"/>
                              <w:widowControl w:val="0"/>
                              <w:numPr>
                                <w:ilvl w:val="0"/>
                                <w:numId w:val="33"/>
                              </w:numPr>
                              <w:shd w:val="clear" w:color="auto" w:fill="auto"/>
                              <w:tabs>
                                <w:tab w:pos="898" w:val="left"/>
                              </w:tabs>
                              <w:bidi w:val="0"/>
                              <w:spacing w:before="0" w:after="0" w:line="240" w:lineRule="auto"/>
                              <w:ind w:left="240" w:right="0" w:firstLine="500"/>
                              <w:jc w:val="left"/>
                            </w:pPr>
                            <w:r>
                              <w:rPr>
                                <w:color w:val="000000"/>
                                <w:spacing w:val="0"/>
                                <w:w w:val="100"/>
                                <w:position w:val="0"/>
                                <w:shd w:val="clear" w:color="auto" w:fill="auto"/>
                                <w:lang w:val="ru-RU" w:eastAsia="ru-RU" w:bidi="ru-RU"/>
                              </w:rPr>
                              <w:t>второго уровня застрахованное лицо;</w:t>
                            </w:r>
                          </w:p>
                          <w:p>
                            <w:pPr>
                              <w:pStyle w:val="Style2"/>
                              <w:keepNext w:val="0"/>
                              <w:keepLines w:val="0"/>
                              <w:widowControl w:val="0"/>
                              <w:numPr>
                                <w:ilvl w:val="0"/>
                                <w:numId w:val="33"/>
                              </w:numPr>
                              <w:shd w:val="clear" w:color="auto" w:fill="auto"/>
                              <w:tabs>
                                <w:tab w:pos="898" w:val="left"/>
                              </w:tabs>
                              <w:bidi w:val="0"/>
                              <w:spacing w:before="0" w:after="0" w:line="240" w:lineRule="auto"/>
                              <w:ind w:left="240" w:right="0" w:firstLine="500"/>
                              <w:jc w:val="left"/>
                            </w:pPr>
                            <w:r>
                              <w:rPr>
                                <w:color w:val="000000"/>
                                <w:spacing w:val="0"/>
                                <w:w w:val="100"/>
                                <w:position w:val="0"/>
                                <w:shd w:val="clear" w:color="auto" w:fill="auto"/>
                                <w:lang w:val="ru-RU" w:eastAsia="ru-RU" w:bidi="ru-RU"/>
                              </w:rPr>
                              <w:t>третьего уровня застрахованное лицо;</w:t>
                            </w:r>
                          </w:p>
                        </w:txbxContent>
                      </wps:txbx>
                      <wps:bodyPr lIns="0" tIns="0" rIns="0" bIns="0">
                        <a:noAutoFit/>
                      </wps:bodyPr>
                    </wps:wsp>
                  </a:graphicData>
                </a:graphic>
              </wp:anchor>
            </w:drawing>
          </mc:Choice>
          <mc:Fallback>
            <w:pict>
              <v:shape id="_x0000_s1039" type="#_x0000_t202" style="position:absolute;margin-left:75.599999999999994pt;margin-top:0;width:484.10000000000002pt;height:374.39999999999998pt;z-index:-125829371;mso-wrap-distance-left:0;mso-wrap-distance-right:0;mso-position-horizontal-relative:page" filled="f" stroked="f">
                <v:textbox inset="0,0,0,0">
                  <w:txbxContent>
                    <w:p>
                      <w:pPr>
                        <w:pStyle w:val="Style2"/>
                        <w:keepNext w:val="0"/>
                        <w:keepLines w:val="0"/>
                        <w:widowControl w:val="0"/>
                        <w:shd w:val="clear" w:color="auto" w:fill="auto"/>
                        <w:tabs>
                          <w:tab w:pos="449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медицинской помощи, оказываемой федеральными медицинскими организациями, - 0,010239 случая госпитализации на 1 застрахованное лицо, оказываемой медицинскими организациями (за исключением федеральных медицинских организаций), -</w:t>
                        <w:tab/>
                        <w:t>0,164585 случая госпитализации на</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 застрахованное лицо, в том числе для медицинских организаций первого уровня - 0,028580 случая госпитализации на 1 застрахованное лицо, второго уровня - 0,026170 случая госпитализации на 1 застрахованное лицо, третьего уровня - 0,109835 случая госпитализации на 1 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для медицинской помощи по профилю «онкология», оказываемой федеральными медицинскими организациями, - 0,001094 случая госпитализации на 1 застрахованное лицо, оказываемой медицинскими организациями (за исключением федеральных медицинских организаций), - 0,008602 случая госпитализации на 1 застрахованное лицо;</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5) для медицинской помощи по профилю «медицинская реабилитация»:</w:t>
                      </w:r>
                    </w:p>
                    <w:p>
                      <w:pPr>
                        <w:pStyle w:val="Style2"/>
                        <w:keepNext w:val="0"/>
                        <w:keepLines w:val="0"/>
                        <w:widowControl w:val="0"/>
                        <w:numPr>
                          <w:ilvl w:val="0"/>
                          <w:numId w:val="31"/>
                        </w:numPr>
                        <w:shd w:val="clear" w:color="auto" w:fill="auto"/>
                        <w:tabs>
                          <w:tab w:pos="1224" w:val="left"/>
                        </w:tabs>
                        <w:bidi w:val="0"/>
                        <w:spacing w:before="0" w:after="0" w:line="240" w:lineRule="auto"/>
                        <w:ind w:left="0" w:right="0" w:firstLine="740"/>
                        <w:jc w:val="left"/>
                      </w:pPr>
                      <w:r>
                        <w:rPr>
                          <w:color w:val="000000"/>
                          <w:spacing w:val="0"/>
                          <w:w w:val="100"/>
                          <w:position w:val="0"/>
                          <w:shd w:val="clear" w:color="auto" w:fill="auto"/>
                          <w:lang w:val="ru-RU" w:eastAsia="ru-RU" w:bidi="ru-RU"/>
                        </w:rPr>
                        <w:t>оказываемой в амбулаторных условиях в рамках программы ОМС - 0,002954 комплексного посещения на лицо, в том числе для медицинских организаций:</w:t>
                      </w:r>
                    </w:p>
                    <w:p>
                      <w:pPr>
                        <w:pStyle w:val="Style2"/>
                        <w:keepNext w:val="0"/>
                        <w:keepLines w:val="0"/>
                        <w:widowControl w:val="0"/>
                        <w:numPr>
                          <w:ilvl w:val="0"/>
                          <w:numId w:val="33"/>
                        </w:numPr>
                        <w:shd w:val="clear" w:color="auto" w:fill="auto"/>
                        <w:tabs>
                          <w:tab w:pos="898" w:val="left"/>
                        </w:tabs>
                        <w:bidi w:val="0"/>
                        <w:spacing w:before="0" w:after="0" w:line="240" w:lineRule="auto"/>
                        <w:ind w:left="240" w:right="0" w:firstLine="500"/>
                        <w:jc w:val="left"/>
                      </w:pPr>
                      <w:r>
                        <w:rPr>
                          <w:color w:val="000000"/>
                          <w:spacing w:val="0"/>
                          <w:w w:val="100"/>
                          <w:position w:val="0"/>
                          <w:shd w:val="clear" w:color="auto" w:fill="auto"/>
                          <w:lang w:val="ru-RU" w:eastAsia="ru-RU" w:bidi="ru-RU"/>
                        </w:rPr>
                        <w:t>первого уровня застрахованное лицо;</w:t>
                      </w:r>
                    </w:p>
                    <w:p>
                      <w:pPr>
                        <w:pStyle w:val="Style2"/>
                        <w:keepNext w:val="0"/>
                        <w:keepLines w:val="0"/>
                        <w:widowControl w:val="0"/>
                        <w:numPr>
                          <w:ilvl w:val="0"/>
                          <w:numId w:val="33"/>
                        </w:numPr>
                        <w:shd w:val="clear" w:color="auto" w:fill="auto"/>
                        <w:tabs>
                          <w:tab w:pos="898" w:val="left"/>
                        </w:tabs>
                        <w:bidi w:val="0"/>
                        <w:spacing w:before="0" w:after="0" w:line="240" w:lineRule="auto"/>
                        <w:ind w:left="240" w:right="0" w:firstLine="500"/>
                        <w:jc w:val="left"/>
                      </w:pPr>
                      <w:r>
                        <w:rPr>
                          <w:color w:val="000000"/>
                          <w:spacing w:val="0"/>
                          <w:w w:val="100"/>
                          <w:position w:val="0"/>
                          <w:shd w:val="clear" w:color="auto" w:fill="auto"/>
                          <w:lang w:val="ru-RU" w:eastAsia="ru-RU" w:bidi="ru-RU"/>
                        </w:rPr>
                        <w:t>второго уровня застрахованное лицо;</w:t>
                      </w:r>
                    </w:p>
                    <w:p>
                      <w:pPr>
                        <w:pStyle w:val="Style2"/>
                        <w:keepNext w:val="0"/>
                        <w:keepLines w:val="0"/>
                        <w:widowControl w:val="0"/>
                        <w:numPr>
                          <w:ilvl w:val="0"/>
                          <w:numId w:val="33"/>
                        </w:numPr>
                        <w:shd w:val="clear" w:color="auto" w:fill="auto"/>
                        <w:tabs>
                          <w:tab w:pos="898" w:val="left"/>
                        </w:tabs>
                        <w:bidi w:val="0"/>
                        <w:spacing w:before="0" w:after="0" w:line="240" w:lineRule="auto"/>
                        <w:ind w:left="240" w:right="0" w:firstLine="500"/>
                        <w:jc w:val="left"/>
                      </w:pPr>
                      <w:r>
                        <w:rPr>
                          <w:color w:val="000000"/>
                          <w:spacing w:val="0"/>
                          <w:w w:val="100"/>
                          <w:position w:val="0"/>
                          <w:shd w:val="clear" w:color="auto" w:fill="auto"/>
                          <w:lang w:val="ru-RU" w:eastAsia="ru-RU" w:bidi="ru-RU"/>
                        </w:rPr>
                        <w:t>третьего уровня застрахованное лицо;</w:t>
                      </w:r>
                    </w:p>
                  </w:txbxContent>
                </v:textbox>
                <w10:wrap type="topAndBottom" anchorx="page"/>
              </v:shape>
            </w:pict>
          </mc:Fallback>
        </mc:AlternateContent>
      </w:r>
      <w:r>
        <mc:AlternateContent>
          <mc:Choice Requires="wps">
            <w:drawing>
              <wp:anchor distT="2874010" distB="1438910" distL="0" distR="0" simplePos="0" relativeHeight="125829384" behindDoc="0" locked="0" layoutInCell="1" allowOverlap="1">
                <wp:simplePos x="0" y="0"/>
                <wp:positionH relativeFrom="page">
                  <wp:posOffset>5715000</wp:posOffset>
                </wp:positionH>
                <wp:positionV relativeFrom="paragraph">
                  <wp:posOffset>2874010</wp:posOffset>
                </wp:positionV>
                <wp:extent cx="1383665" cy="441960"/>
                <wp:wrapTopAndBottom/>
                <wp:docPr id="15" name="Shape 15"/>
                <a:graphic xmlns:a="http://schemas.openxmlformats.org/drawingml/2006/main">
                  <a:graphicData uri="http://schemas.microsoft.com/office/word/2010/wordprocessingShape">
                    <wps:wsp>
                      <wps:cNvSpPr txBox="1"/>
                      <wps:spPr>
                        <a:xfrm>
                          <a:ext cx="1383665" cy="4419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территориальной</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 застрахованное</w:t>
                            </w:r>
                          </w:p>
                        </w:txbxContent>
                      </wps:txbx>
                      <wps:bodyPr lIns="0" tIns="0" rIns="0" bIns="0">
                        <a:noAutoFit/>
                      </wps:bodyPr>
                    </wps:wsp>
                  </a:graphicData>
                </a:graphic>
              </wp:anchor>
            </w:drawing>
          </mc:Choice>
          <mc:Fallback>
            <w:pict>
              <v:shape id="_x0000_s1041" type="#_x0000_t202" style="position:absolute;margin-left:450.pt;margin-top:226.30000000000001pt;width:108.95pt;height:34.799999999999997pt;z-index:-125829369;mso-wrap-distance-left:0;mso-wrap-distance-top:226.30000000000001pt;mso-wrap-distance-right:0;mso-wrap-distance-bottom:113.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территориальной</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 застрахованное</w:t>
                      </w:r>
                    </w:p>
                  </w:txbxContent>
                </v:textbox>
                <w10:wrap type="topAndBottom" anchorx="page"/>
              </v:shape>
            </w:pict>
          </mc:Fallback>
        </mc:AlternateContent>
      </w:r>
      <w:r>
        <mc:AlternateContent>
          <mc:Choice Requires="wps">
            <w:drawing>
              <wp:anchor distT="3498850" distB="1027430" distL="0" distR="0" simplePos="0" relativeHeight="125829386" behindDoc="0" locked="0" layoutInCell="1" allowOverlap="1">
                <wp:simplePos x="0" y="0"/>
                <wp:positionH relativeFrom="page">
                  <wp:posOffset>3538855</wp:posOffset>
                </wp:positionH>
                <wp:positionV relativeFrom="paragraph">
                  <wp:posOffset>3498850</wp:posOffset>
                </wp:positionV>
                <wp:extent cx="697865" cy="228600"/>
                <wp:wrapTopAndBottom/>
                <wp:docPr id="17" name="Shape 17"/>
                <a:graphic xmlns:a="http://schemas.openxmlformats.org/drawingml/2006/main">
                  <a:graphicData uri="http://schemas.microsoft.com/office/word/2010/wordprocessingShape">
                    <wps:wsp>
                      <wps:cNvSpPr txBox="1"/>
                      <wps:spPr>
                        <a:xfrm>
                          <a:ext cx="697865"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0,002097</w:t>
                            </w:r>
                          </w:p>
                        </w:txbxContent>
                      </wps:txbx>
                      <wps:bodyPr wrap="none" lIns="0" tIns="0" rIns="0" bIns="0">
                        <a:noAutoFit/>
                      </wps:bodyPr>
                    </wps:wsp>
                  </a:graphicData>
                </a:graphic>
              </wp:anchor>
            </w:drawing>
          </mc:Choice>
          <mc:Fallback>
            <w:pict>
              <v:shape id="_x0000_s1043" type="#_x0000_t202" style="position:absolute;margin-left:278.64999999999998pt;margin-top:275.5pt;width:54.950000000000003pt;height:18.pt;z-index:-125829367;mso-wrap-distance-left:0;mso-wrap-distance-top:275.5pt;mso-wrap-distance-right:0;mso-wrap-distance-bottom:80.90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0,002097</w:t>
                      </w:r>
                    </w:p>
                  </w:txbxContent>
                </v:textbox>
                <w10:wrap type="topAndBottom" anchorx="page"/>
              </v:shape>
            </w:pict>
          </mc:Fallback>
        </mc:AlternateContent>
      </w:r>
      <w:r>
        <mc:AlternateContent>
          <mc:Choice Requires="wps">
            <w:drawing>
              <wp:anchor distT="3943985" distB="609600" distL="0" distR="0" simplePos="0" relativeHeight="125829388" behindDoc="0" locked="0" layoutInCell="1" allowOverlap="1">
                <wp:simplePos x="0" y="0"/>
                <wp:positionH relativeFrom="page">
                  <wp:posOffset>3532505</wp:posOffset>
                </wp:positionH>
                <wp:positionV relativeFrom="paragraph">
                  <wp:posOffset>3943985</wp:posOffset>
                </wp:positionV>
                <wp:extent cx="701040" cy="201295"/>
                <wp:wrapTopAndBottom/>
                <wp:docPr id="19" name="Shape 19"/>
                <a:graphic xmlns:a="http://schemas.openxmlformats.org/drawingml/2006/main">
                  <a:graphicData uri="http://schemas.microsoft.com/office/word/2010/wordprocessingShape">
                    <wps:wsp>
                      <wps:cNvSpPr txBox="1"/>
                      <wps:spPr>
                        <a:xfrm>
                          <a:ext cx="701040"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0,000334</w:t>
                            </w:r>
                          </w:p>
                        </w:txbxContent>
                      </wps:txbx>
                      <wps:bodyPr wrap="none" lIns="0" tIns="0" rIns="0" bIns="0">
                        <a:noAutoFit/>
                      </wps:bodyPr>
                    </wps:wsp>
                  </a:graphicData>
                </a:graphic>
              </wp:anchor>
            </w:drawing>
          </mc:Choice>
          <mc:Fallback>
            <w:pict>
              <v:shape id="_x0000_s1045" type="#_x0000_t202" style="position:absolute;margin-left:278.14999999999998pt;margin-top:310.55000000000001pt;width:55.200000000000003pt;height:15.85pt;z-index:-125829365;mso-wrap-distance-left:0;mso-wrap-distance-top:310.55000000000001pt;mso-wrap-distance-right:0;mso-wrap-distance-bottom:4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0,000334</w:t>
                      </w:r>
                    </w:p>
                  </w:txbxContent>
                </v:textbox>
                <w10:wrap type="topAndBottom" anchorx="page"/>
              </v:shape>
            </w:pict>
          </mc:Fallback>
        </mc:AlternateContent>
      </w:r>
      <w:r>
        <mc:AlternateContent>
          <mc:Choice Requires="wps">
            <w:drawing>
              <wp:anchor distT="4355465" distB="201295" distL="0" distR="0" simplePos="0" relativeHeight="125829390" behindDoc="0" locked="0" layoutInCell="1" allowOverlap="1">
                <wp:simplePos x="0" y="0"/>
                <wp:positionH relativeFrom="page">
                  <wp:posOffset>3559810</wp:posOffset>
                </wp:positionH>
                <wp:positionV relativeFrom="paragraph">
                  <wp:posOffset>4355465</wp:posOffset>
                </wp:positionV>
                <wp:extent cx="692150" cy="198120"/>
                <wp:wrapTopAndBottom/>
                <wp:docPr id="21" name="Shape 21"/>
                <a:graphic xmlns:a="http://schemas.openxmlformats.org/drawingml/2006/main">
                  <a:graphicData uri="http://schemas.microsoft.com/office/word/2010/wordprocessingShape">
                    <wps:wsp>
                      <wps:cNvSpPr txBox="1"/>
                      <wps:spPr>
                        <a:xfrm>
                          <a:ext cx="692150"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0,000523</w:t>
                            </w:r>
                          </w:p>
                        </w:txbxContent>
                      </wps:txbx>
                      <wps:bodyPr wrap="none" lIns="0" tIns="0" rIns="0" bIns="0">
                        <a:noAutoFit/>
                      </wps:bodyPr>
                    </wps:wsp>
                  </a:graphicData>
                </a:graphic>
              </wp:anchor>
            </w:drawing>
          </mc:Choice>
          <mc:Fallback>
            <w:pict>
              <v:shape id="_x0000_s1047" type="#_x0000_t202" style="position:absolute;margin-left:280.30000000000001pt;margin-top:342.94999999999999pt;width:54.5pt;height:15.6pt;z-index:-125829363;mso-wrap-distance-left:0;mso-wrap-distance-top:342.94999999999999pt;mso-wrap-distance-right:0;mso-wrap-distance-bottom:15.8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0,000523</w:t>
                      </w:r>
                    </w:p>
                  </w:txbxContent>
                </v:textbox>
                <w10:wrap type="topAndBottom" anchorx="page"/>
              </v:shape>
            </w:pict>
          </mc:Fallback>
        </mc:AlternateContent>
      </w:r>
      <w:r>
        <mc:AlternateContent>
          <mc:Choice Requires="wps">
            <w:drawing>
              <wp:anchor distT="3496310" distB="1029970" distL="0" distR="0" simplePos="0" relativeHeight="125829392" behindDoc="0" locked="0" layoutInCell="1" allowOverlap="1">
                <wp:simplePos x="0" y="0"/>
                <wp:positionH relativeFrom="page">
                  <wp:posOffset>4468495</wp:posOffset>
                </wp:positionH>
                <wp:positionV relativeFrom="paragraph">
                  <wp:posOffset>3496310</wp:posOffset>
                </wp:positionV>
                <wp:extent cx="1085215" cy="228600"/>
                <wp:wrapTopAndBottom/>
                <wp:docPr id="23" name="Shape 23"/>
                <a:graphic xmlns:a="http://schemas.openxmlformats.org/drawingml/2006/main">
                  <a:graphicData uri="http://schemas.microsoft.com/office/word/2010/wordprocessingShape">
                    <wps:wsp>
                      <wps:cNvSpPr txBox="1"/>
                      <wps:spPr>
                        <a:xfrm>
                          <a:ext cx="1085215"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комплексного</w:t>
                            </w:r>
                          </w:p>
                        </w:txbxContent>
                      </wps:txbx>
                      <wps:bodyPr wrap="none" lIns="0" tIns="0" rIns="0" bIns="0">
                        <a:noAutoFit/>
                      </wps:bodyPr>
                    </wps:wsp>
                  </a:graphicData>
                </a:graphic>
              </wp:anchor>
            </w:drawing>
          </mc:Choice>
          <mc:Fallback>
            <w:pict>
              <v:shape id="_x0000_s1049" type="#_x0000_t202" style="position:absolute;margin-left:351.85000000000002pt;margin-top:275.30000000000001pt;width:85.450000000000003pt;height:18.pt;z-index:-125829361;mso-wrap-distance-left:0;mso-wrap-distance-top:275.30000000000001pt;mso-wrap-distance-right:0;mso-wrap-distance-bottom:81.09999999999999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комплексного</w:t>
                      </w:r>
                    </w:p>
                  </w:txbxContent>
                </v:textbox>
                <w10:wrap type="topAndBottom" anchorx="page"/>
              </v:shape>
            </w:pict>
          </mc:Fallback>
        </mc:AlternateContent>
      </w:r>
      <w:r>
        <mc:AlternateContent>
          <mc:Choice Requires="wps">
            <w:drawing>
              <wp:anchor distT="3943985" distB="609600" distL="0" distR="0" simplePos="0" relativeHeight="125829394" behindDoc="0" locked="0" layoutInCell="1" allowOverlap="1">
                <wp:simplePos x="0" y="0"/>
                <wp:positionH relativeFrom="page">
                  <wp:posOffset>4465320</wp:posOffset>
                </wp:positionH>
                <wp:positionV relativeFrom="paragraph">
                  <wp:posOffset>3943985</wp:posOffset>
                </wp:positionV>
                <wp:extent cx="1085215" cy="201295"/>
                <wp:wrapTopAndBottom/>
                <wp:docPr id="25" name="Shape 25"/>
                <a:graphic xmlns:a="http://schemas.openxmlformats.org/drawingml/2006/main">
                  <a:graphicData uri="http://schemas.microsoft.com/office/word/2010/wordprocessingShape">
                    <wps:wsp>
                      <wps:cNvSpPr txBox="1"/>
                      <wps:spPr>
                        <a:xfrm>
                          <a:ext cx="108521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комплексного</w:t>
                            </w:r>
                          </w:p>
                        </w:txbxContent>
                      </wps:txbx>
                      <wps:bodyPr wrap="none" lIns="0" tIns="0" rIns="0" bIns="0">
                        <a:noAutoFit/>
                      </wps:bodyPr>
                    </wps:wsp>
                  </a:graphicData>
                </a:graphic>
              </wp:anchor>
            </w:drawing>
          </mc:Choice>
          <mc:Fallback>
            <w:pict>
              <v:shape id="_x0000_s1051" type="#_x0000_t202" style="position:absolute;margin-left:351.60000000000002pt;margin-top:310.55000000000001pt;width:85.450000000000003pt;height:15.85pt;z-index:-125829359;mso-wrap-distance-left:0;mso-wrap-distance-top:310.55000000000001pt;mso-wrap-distance-right:0;mso-wrap-distance-bottom:4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комплексного</w:t>
                      </w:r>
                    </w:p>
                  </w:txbxContent>
                </v:textbox>
                <w10:wrap type="topAndBottom" anchorx="page"/>
              </v:shape>
            </w:pict>
          </mc:Fallback>
        </mc:AlternateContent>
      </w:r>
      <w:r>
        <mc:AlternateContent>
          <mc:Choice Requires="wps">
            <w:drawing>
              <wp:anchor distT="4355465" distB="201295" distL="0" distR="0" simplePos="0" relativeHeight="125829396" behindDoc="0" locked="0" layoutInCell="1" allowOverlap="1">
                <wp:simplePos x="0" y="0"/>
                <wp:positionH relativeFrom="page">
                  <wp:posOffset>4480560</wp:posOffset>
                </wp:positionH>
                <wp:positionV relativeFrom="paragraph">
                  <wp:posOffset>4355465</wp:posOffset>
                </wp:positionV>
                <wp:extent cx="1085215" cy="198120"/>
                <wp:wrapTopAndBottom/>
                <wp:docPr id="27" name="Shape 27"/>
                <a:graphic xmlns:a="http://schemas.openxmlformats.org/drawingml/2006/main">
                  <a:graphicData uri="http://schemas.microsoft.com/office/word/2010/wordprocessingShape">
                    <wps:wsp>
                      <wps:cNvSpPr txBox="1"/>
                      <wps:spPr>
                        <a:xfrm>
                          <a:ext cx="1085215"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комплексного</w:t>
                            </w:r>
                          </w:p>
                        </w:txbxContent>
                      </wps:txbx>
                      <wps:bodyPr wrap="none" lIns="0" tIns="0" rIns="0" bIns="0">
                        <a:noAutoFit/>
                      </wps:bodyPr>
                    </wps:wsp>
                  </a:graphicData>
                </a:graphic>
              </wp:anchor>
            </w:drawing>
          </mc:Choice>
          <mc:Fallback>
            <w:pict>
              <v:shape id="_x0000_s1053" type="#_x0000_t202" style="position:absolute;margin-left:352.80000000000001pt;margin-top:342.94999999999999pt;width:85.450000000000003pt;height:15.6pt;z-index:-125829357;mso-wrap-distance-left:0;mso-wrap-distance-top:342.94999999999999pt;mso-wrap-distance-right:0;mso-wrap-distance-bottom:15.8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комплексного</w:t>
                      </w:r>
                    </w:p>
                  </w:txbxContent>
                </v:textbox>
                <w10:wrap type="topAndBottom" anchorx="page"/>
              </v:shape>
            </w:pict>
          </mc:Fallback>
        </mc:AlternateContent>
      </w:r>
      <w:r>
        <mc:AlternateContent>
          <mc:Choice Requires="wps">
            <w:drawing>
              <wp:anchor distT="3493135" distB="1033145" distL="0" distR="0" simplePos="0" relativeHeight="125829398" behindDoc="0" locked="0" layoutInCell="1" allowOverlap="1">
                <wp:simplePos x="0" y="0"/>
                <wp:positionH relativeFrom="page">
                  <wp:posOffset>5788025</wp:posOffset>
                </wp:positionH>
                <wp:positionV relativeFrom="paragraph">
                  <wp:posOffset>3493135</wp:posOffset>
                </wp:positionV>
                <wp:extent cx="865505" cy="228600"/>
                <wp:wrapTopAndBottom/>
                <wp:docPr id="29" name="Shape 29"/>
                <a:graphic xmlns:a="http://schemas.openxmlformats.org/drawingml/2006/main">
                  <a:graphicData uri="http://schemas.microsoft.com/office/word/2010/wordprocessingShape">
                    <wps:wsp>
                      <wps:cNvSpPr txBox="1"/>
                      <wps:spPr>
                        <a:xfrm>
                          <a:ext cx="865505"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посещения</w:t>
                            </w:r>
                          </w:p>
                        </w:txbxContent>
                      </wps:txbx>
                      <wps:bodyPr wrap="none" lIns="0" tIns="0" rIns="0" bIns="0">
                        <a:noAutoFit/>
                      </wps:bodyPr>
                    </wps:wsp>
                  </a:graphicData>
                </a:graphic>
              </wp:anchor>
            </w:drawing>
          </mc:Choice>
          <mc:Fallback>
            <w:pict>
              <v:shape id="_x0000_s1055" type="#_x0000_t202" style="position:absolute;margin-left:455.75pt;margin-top:275.05000000000001pt;width:68.150000000000006pt;height:18.pt;z-index:-125829355;mso-wrap-distance-left:0;mso-wrap-distance-top:275.05000000000001pt;mso-wrap-distance-right:0;mso-wrap-distance-bottom:81.34999999999999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посещения</w:t>
                      </w:r>
                    </w:p>
                  </w:txbxContent>
                </v:textbox>
                <w10:wrap type="topAndBottom" anchorx="page"/>
              </v:shape>
            </w:pict>
          </mc:Fallback>
        </mc:AlternateContent>
      </w:r>
      <w:r>
        <mc:AlternateContent>
          <mc:Choice Requires="wps">
            <w:drawing>
              <wp:anchor distT="3943985" distB="609600" distL="0" distR="0" simplePos="0" relativeHeight="125829400" behindDoc="0" locked="0" layoutInCell="1" allowOverlap="1">
                <wp:simplePos x="0" y="0"/>
                <wp:positionH relativeFrom="page">
                  <wp:posOffset>5784850</wp:posOffset>
                </wp:positionH>
                <wp:positionV relativeFrom="paragraph">
                  <wp:posOffset>3943985</wp:posOffset>
                </wp:positionV>
                <wp:extent cx="862330" cy="201295"/>
                <wp:wrapTopAndBottom/>
                <wp:docPr id="31" name="Shape 31"/>
                <a:graphic xmlns:a="http://schemas.openxmlformats.org/drawingml/2006/main">
                  <a:graphicData uri="http://schemas.microsoft.com/office/word/2010/wordprocessingShape">
                    <wps:wsp>
                      <wps:cNvSpPr txBox="1"/>
                      <wps:spPr>
                        <a:xfrm>
                          <a:ext cx="862330"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посещения</w:t>
                            </w:r>
                          </w:p>
                        </w:txbxContent>
                      </wps:txbx>
                      <wps:bodyPr wrap="none" lIns="0" tIns="0" rIns="0" bIns="0">
                        <a:noAutoFit/>
                      </wps:bodyPr>
                    </wps:wsp>
                  </a:graphicData>
                </a:graphic>
              </wp:anchor>
            </w:drawing>
          </mc:Choice>
          <mc:Fallback>
            <w:pict>
              <v:shape id="_x0000_s1057" type="#_x0000_t202" style="position:absolute;margin-left:455.5pt;margin-top:310.55000000000001pt;width:67.900000000000006pt;height:15.85pt;z-index:-125829353;mso-wrap-distance-left:0;mso-wrap-distance-top:310.55000000000001pt;mso-wrap-distance-right:0;mso-wrap-distance-bottom:4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посещения</w:t>
                      </w:r>
                    </w:p>
                  </w:txbxContent>
                </v:textbox>
                <w10:wrap type="topAndBottom" anchorx="page"/>
              </v:shape>
            </w:pict>
          </mc:Fallback>
        </mc:AlternateContent>
      </w:r>
      <w:r>
        <mc:AlternateContent>
          <mc:Choice Requires="wps">
            <w:drawing>
              <wp:anchor distT="4355465" distB="201295" distL="0" distR="0" simplePos="0" relativeHeight="125829402" behindDoc="0" locked="0" layoutInCell="1" allowOverlap="1">
                <wp:simplePos x="0" y="0"/>
                <wp:positionH relativeFrom="page">
                  <wp:posOffset>5794375</wp:posOffset>
                </wp:positionH>
                <wp:positionV relativeFrom="paragraph">
                  <wp:posOffset>4355465</wp:posOffset>
                </wp:positionV>
                <wp:extent cx="859790" cy="198120"/>
                <wp:wrapTopAndBottom/>
                <wp:docPr id="33" name="Shape 33"/>
                <a:graphic xmlns:a="http://schemas.openxmlformats.org/drawingml/2006/main">
                  <a:graphicData uri="http://schemas.microsoft.com/office/word/2010/wordprocessingShape">
                    <wps:wsp>
                      <wps:cNvSpPr txBox="1"/>
                      <wps:spPr>
                        <a:xfrm>
                          <a:ext cx="859790"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посещения</w:t>
                            </w:r>
                          </w:p>
                        </w:txbxContent>
                      </wps:txbx>
                      <wps:bodyPr wrap="none" lIns="0" tIns="0" rIns="0" bIns="0">
                        <a:noAutoFit/>
                      </wps:bodyPr>
                    </wps:wsp>
                  </a:graphicData>
                </a:graphic>
              </wp:anchor>
            </w:drawing>
          </mc:Choice>
          <mc:Fallback>
            <w:pict>
              <v:shape id="_x0000_s1059" type="#_x0000_t202" style="position:absolute;margin-left:456.25pt;margin-top:342.94999999999999pt;width:67.700000000000003pt;height:15.6pt;z-index:-125829351;mso-wrap-distance-left:0;mso-wrap-distance-top:342.94999999999999pt;mso-wrap-distance-right:0;mso-wrap-distance-bottom:15.8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посещения</w:t>
                      </w:r>
                    </w:p>
                  </w:txbxContent>
                </v:textbox>
                <w10:wrap type="topAndBottom" anchorx="page"/>
              </v:shape>
            </w:pict>
          </mc:Fallback>
        </mc:AlternateContent>
      </w:r>
      <w:r>
        <mc:AlternateContent>
          <mc:Choice Requires="wps">
            <w:drawing>
              <wp:anchor distT="3489960" distB="1036320" distL="0" distR="0" simplePos="0" relativeHeight="125829404" behindDoc="0" locked="0" layoutInCell="1" allowOverlap="1">
                <wp:simplePos x="0" y="0"/>
                <wp:positionH relativeFrom="page">
                  <wp:posOffset>6882130</wp:posOffset>
                </wp:positionH>
                <wp:positionV relativeFrom="paragraph">
                  <wp:posOffset>3489960</wp:posOffset>
                </wp:positionV>
                <wp:extent cx="210185" cy="228600"/>
                <wp:wrapTopAndBottom/>
                <wp:docPr id="35" name="Shape 35"/>
                <a:graphic xmlns:a="http://schemas.openxmlformats.org/drawingml/2006/main">
                  <a:graphicData uri="http://schemas.microsoft.com/office/word/2010/wordprocessingShape">
                    <wps:wsp>
                      <wps:cNvSpPr txBox="1"/>
                      <wps:spPr>
                        <a:xfrm>
                          <a:ext cx="210185"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w:t>
                            </w:r>
                          </w:p>
                        </w:txbxContent>
                      </wps:txbx>
                      <wps:bodyPr wrap="none" lIns="0" tIns="0" rIns="0" bIns="0">
                        <a:noAutoFit/>
                      </wps:bodyPr>
                    </wps:wsp>
                  </a:graphicData>
                </a:graphic>
              </wp:anchor>
            </w:drawing>
          </mc:Choice>
          <mc:Fallback>
            <w:pict>
              <v:shape id="_x0000_s1061" type="#_x0000_t202" style="position:absolute;margin-left:541.89999999999998pt;margin-top:274.80000000000001pt;width:16.550000000000001pt;height:18.pt;z-index:-125829349;mso-wrap-distance-left:0;mso-wrap-distance-top:274.80000000000001pt;mso-wrap-distance-right:0;mso-wrap-distance-bottom:81.59999999999999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w:t>
                      </w:r>
                    </w:p>
                  </w:txbxContent>
                </v:textbox>
                <w10:wrap type="topAndBottom" anchorx="page"/>
              </v:shape>
            </w:pict>
          </mc:Fallback>
        </mc:AlternateContent>
      </w:r>
      <w:r>
        <mc:AlternateContent>
          <mc:Choice Requires="wps">
            <w:drawing>
              <wp:anchor distT="3943985" distB="609600" distL="0" distR="0" simplePos="0" relativeHeight="125829406" behindDoc="0" locked="0" layoutInCell="1" allowOverlap="1">
                <wp:simplePos x="0" y="0"/>
                <wp:positionH relativeFrom="page">
                  <wp:posOffset>6882130</wp:posOffset>
                </wp:positionH>
                <wp:positionV relativeFrom="paragraph">
                  <wp:posOffset>3943985</wp:posOffset>
                </wp:positionV>
                <wp:extent cx="210185" cy="201295"/>
                <wp:wrapTopAndBottom/>
                <wp:docPr id="37" name="Shape 37"/>
                <a:graphic xmlns:a="http://schemas.openxmlformats.org/drawingml/2006/main">
                  <a:graphicData uri="http://schemas.microsoft.com/office/word/2010/wordprocessingShape">
                    <wps:wsp>
                      <wps:cNvSpPr txBox="1"/>
                      <wps:spPr>
                        <a:xfrm>
                          <a:ext cx="21018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w:t>
                            </w:r>
                          </w:p>
                        </w:txbxContent>
                      </wps:txbx>
                      <wps:bodyPr wrap="none" lIns="0" tIns="0" rIns="0" bIns="0">
                        <a:noAutoFit/>
                      </wps:bodyPr>
                    </wps:wsp>
                  </a:graphicData>
                </a:graphic>
              </wp:anchor>
            </w:drawing>
          </mc:Choice>
          <mc:Fallback>
            <w:pict>
              <v:shape id="_x0000_s1063" type="#_x0000_t202" style="position:absolute;margin-left:541.89999999999998pt;margin-top:310.55000000000001pt;width:16.550000000000001pt;height:15.85pt;z-index:-125829347;mso-wrap-distance-left:0;mso-wrap-distance-top:310.55000000000001pt;mso-wrap-distance-right:0;mso-wrap-distance-bottom:4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w:t>
                      </w:r>
                    </w:p>
                  </w:txbxContent>
                </v:textbox>
                <w10:wrap type="topAndBottom" anchorx="page"/>
              </v:shape>
            </w:pict>
          </mc:Fallback>
        </mc:AlternateContent>
      </w:r>
      <w:r>
        <mc:AlternateContent>
          <mc:Choice Requires="wps">
            <w:drawing>
              <wp:anchor distT="4355465" distB="201295" distL="0" distR="0" simplePos="0" relativeHeight="125829408" behindDoc="0" locked="0" layoutInCell="1" allowOverlap="1">
                <wp:simplePos x="0" y="0"/>
                <wp:positionH relativeFrom="page">
                  <wp:posOffset>6879590</wp:posOffset>
                </wp:positionH>
                <wp:positionV relativeFrom="paragraph">
                  <wp:posOffset>4355465</wp:posOffset>
                </wp:positionV>
                <wp:extent cx="210185" cy="198120"/>
                <wp:wrapTopAndBottom/>
                <wp:docPr id="39" name="Shape 39"/>
                <a:graphic xmlns:a="http://schemas.openxmlformats.org/drawingml/2006/main">
                  <a:graphicData uri="http://schemas.microsoft.com/office/word/2010/wordprocessingShape">
                    <wps:wsp>
                      <wps:cNvSpPr txBox="1"/>
                      <wps:spPr>
                        <a:xfrm>
                          <a:ext cx="210185"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w:t>
                            </w:r>
                          </w:p>
                        </w:txbxContent>
                      </wps:txbx>
                      <wps:bodyPr wrap="none" lIns="0" tIns="0" rIns="0" bIns="0">
                        <a:noAutoFit/>
                      </wps:bodyPr>
                    </wps:wsp>
                  </a:graphicData>
                </a:graphic>
              </wp:anchor>
            </w:drawing>
          </mc:Choice>
          <mc:Fallback>
            <w:pict>
              <v:shape id="_x0000_s1065" type="#_x0000_t202" style="position:absolute;margin-left:541.70000000000005pt;margin-top:342.94999999999999pt;width:16.550000000000001pt;height:15.6pt;z-index:-125829345;mso-wrap-distance-left:0;mso-wrap-distance-top:342.94999999999999pt;mso-wrap-distance-right:0;mso-wrap-distance-bottom:15.8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0" distR="0" simplePos="0" relativeHeight="125829410" behindDoc="0" locked="0" layoutInCell="1" allowOverlap="1">
                <wp:simplePos x="0" y="0"/>
                <wp:positionH relativeFrom="page">
                  <wp:posOffset>1109345</wp:posOffset>
                </wp:positionH>
                <wp:positionV relativeFrom="paragraph">
                  <wp:posOffset>25400</wp:posOffset>
                </wp:positionV>
                <wp:extent cx="3340735" cy="234950"/>
                <wp:wrapSquare wrapText="bothSides"/>
                <wp:docPr id="41" name="Shape 41"/>
                <a:graphic xmlns:a="http://schemas.openxmlformats.org/drawingml/2006/main">
                  <a:graphicData uri="http://schemas.microsoft.com/office/word/2010/wordprocessingShape">
                    <wps:wsp>
                      <wps:cNvSpPr txBox="1"/>
                      <wps:spPr>
                        <a:xfrm>
                          <a:ext cx="3340735" cy="234950"/>
                        </a:xfrm>
                        <a:prstGeom prst="rect"/>
                        <a:noFill/>
                      </wps:spPr>
                      <wps:txbx>
                        <w:txbxContent>
                          <w:p>
                            <w:pPr>
                              <w:pStyle w:val="Style2"/>
                              <w:keepNext w:val="0"/>
                              <w:keepLines w:val="0"/>
                              <w:widowControl w:val="0"/>
                              <w:numPr>
                                <w:ilvl w:val="0"/>
                                <w:numId w:val="35"/>
                              </w:numPr>
                              <w:shd w:val="clear" w:color="auto" w:fill="auto"/>
                              <w:tabs>
                                <w:tab w:pos="509" w:val="left"/>
                              </w:tabs>
                              <w:bidi w:val="0"/>
                              <w:spacing w:before="0" w:after="0" w:line="240" w:lineRule="auto"/>
                              <w:ind w:left="0" w:right="0" w:firstLine="0"/>
                              <w:jc w:val="right"/>
                            </w:pPr>
                            <w:r>
                              <w:rPr>
                                <w:color w:val="000000"/>
                                <w:spacing w:val="0"/>
                                <w:w w:val="100"/>
                                <w:position w:val="0"/>
                                <w:shd w:val="clear" w:color="auto" w:fill="auto"/>
                                <w:lang w:val="ru-RU" w:eastAsia="ru-RU" w:bidi="ru-RU"/>
                              </w:rPr>
                              <w:t>оказываемой в условиях дневных</w:t>
                            </w:r>
                          </w:p>
                        </w:txbxContent>
                      </wps:txbx>
                      <wps:bodyPr wrap="none" lIns="0" tIns="0" rIns="0" bIns="0">
                        <a:noAutoFit/>
                      </wps:bodyPr>
                    </wps:wsp>
                  </a:graphicData>
                </a:graphic>
              </wp:anchor>
            </w:drawing>
          </mc:Choice>
          <mc:Fallback>
            <w:pict>
              <v:shape id="_x0000_s1067" type="#_x0000_t202" style="position:absolute;margin-left:87.349999999999994pt;margin-top:2.pt;width:263.05000000000001pt;height:18.5pt;z-index:-125829343;mso-wrap-distance-left:0;mso-wrap-distance-right:0;mso-position-horizontal-relative:page" filled="f" stroked="f">
                <v:textbox inset="0,0,0,0">
                  <w:txbxContent>
                    <w:p>
                      <w:pPr>
                        <w:pStyle w:val="Style2"/>
                        <w:keepNext w:val="0"/>
                        <w:keepLines w:val="0"/>
                        <w:widowControl w:val="0"/>
                        <w:numPr>
                          <w:ilvl w:val="0"/>
                          <w:numId w:val="35"/>
                        </w:numPr>
                        <w:shd w:val="clear" w:color="auto" w:fill="auto"/>
                        <w:tabs>
                          <w:tab w:pos="509" w:val="left"/>
                        </w:tabs>
                        <w:bidi w:val="0"/>
                        <w:spacing w:before="0" w:after="0" w:line="240" w:lineRule="auto"/>
                        <w:ind w:left="0" w:right="0" w:firstLine="0"/>
                        <w:jc w:val="right"/>
                      </w:pPr>
                      <w:r>
                        <w:rPr>
                          <w:color w:val="000000"/>
                          <w:spacing w:val="0"/>
                          <w:w w:val="100"/>
                          <w:position w:val="0"/>
                          <w:shd w:val="clear" w:color="auto" w:fill="auto"/>
                          <w:lang w:val="ru-RU" w:eastAsia="ru-RU" w:bidi="ru-RU"/>
                        </w:rPr>
                        <w:t>оказываемой в условиях дневных</w:t>
                      </w:r>
                    </w:p>
                  </w:txbxContent>
                </v:textbox>
                <w10:wrap type="square" anchorx="page"/>
              </v:shape>
            </w:pict>
          </mc:Fallback>
        </mc:AlternateContent>
      </w:r>
      <w:r>
        <w:rPr>
          <w:color w:val="000000"/>
          <w:spacing w:val="0"/>
          <w:w w:val="100"/>
          <w:position w:val="0"/>
          <w:shd w:val="clear" w:color="auto" w:fill="auto"/>
          <w:lang w:val="ru-RU" w:eastAsia="ru-RU" w:bidi="ru-RU"/>
        </w:rPr>
        <w:t>стационаров (первичная медико- санитарная помощь, специализированная медицинская помощь) в рамках территориальной программы ОМС:</w:t>
      </w:r>
    </w:p>
    <w:p>
      <w:pPr>
        <w:pStyle w:val="Style2"/>
        <w:keepNext w:val="0"/>
        <w:keepLines w:val="0"/>
        <w:widowControl w:val="0"/>
        <w:numPr>
          <w:ilvl w:val="0"/>
          <w:numId w:val="71"/>
        </w:numPr>
        <w:shd w:val="clear" w:color="auto" w:fill="auto"/>
        <w:tabs>
          <w:tab w:pos="95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федеральных медицинских организациях - 0,000222 случая лечения на 1 застрахованное лицо;</w:t>
      </w:r>
    </w:p>
    <w:p>
      <w:pPr>
        <w:pStyle w:val="Style2"/>
        <w:keepNext w:val="0"/>
        <w:keepLines w:val="0"/>
        <w:widowControl w:val="0"/>
        <w:numPr>
          <w:ilvl w:val="0"/>
          <w:numId w:val="71"/>
        </w:numPr>
        <w:shd w:val="clear" w:color="auto" w:fill="auto"/>
        <w:tabs>
          <w:tab w:pos="9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медицинских организациях (за исключением федеральных медицинских организаций) - 0,002601 случая лечения на 1 застрахованное лицо, в том числе для медицинских организаций:</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первого уровня - 0,000195 случая лечения на 1 застрахованное лицо; второго уровня - 0,002299 случая лечения на 1 застрахованное лицо; третьего уровня - 0,000107 случая лечения на 1 застрахованное лицо;</w:t>
      </w:r>
    </w:p>
    <w:p>
      <w:pPr>
        <w:pStyle w:val="Style2"/>
        <w:keepNext w:val="0"/>
        <w:keepLines w:val="0"/>
        <w:widowControl w:val="0"/>
        <w:numPr>
          <w:ilvl w:val="0"/>
          <w:numId w:val="77"/>
        </w:numPr>
        <w:shd w:val="clear" w:color="auto" w:fill="auto"/>
        <w:tabs>
          <w:tab w:pos="134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стационарных условиях (специализированная, в том числе высокотехнологичная, медицинская помощь) в рамках территориальной программы ОМС:</w:t>
      </w:r>
    </w:p>
    <w:p>
      <w:pPr>
        <w:pStyle w:val="Style2"/>
        <w:keepNext w:val="0"/>
        <w:keepLines w:val="0"/>
        <w:widowControl w:val="0"/>
        <w:numPr>
          <w:ilvl w:val="0"/>
          <w:numId w:val="71"/>
        </w:numPr>
        <w:shd w:val="clear" w:color="auto" w:fill="auto"/>
        <w:tabs>
          <w:tab w:pos="1002" w:val="left"/>
          <w:tab w:pos="742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федеральных медицинских организациях -</w:t>
        <w:tab/>
        <w:t>0,001378 случая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госпитализации на 1 застрахованное лицо;</w:t>
      </w:r>
    </w:p>
    <w:p>
      <w:pPr>
        <w:pStyle w:val="Style2"/>
        <w:keepNext w:val="0"/>
        <w:keepLines w:val="0"/>
        <w:widowControl w:val="0"/>
        <w:numPr>
          <w:ilvl w:val="0"/>
          <w:numId w:val="71"/>
        </w:numPr>
        <w:shd w:val="clear" w:color="auto" w:fill="auto"/>
        <w:tabs>
          <w:tab w:pos="100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медицинских организациях (за исключением федеральных</w:t>
      </w:r>
    </w:p>
    <w:p>
      <w:pPr>
        <w:pStyle w:val="Style2"/>
        <w:keepNext w:val="0"/>
        <w:keepLines w:val="0"/>
        <w:widowControl w:val="0"/>
        <w:shd w:val="clear" w:color="auto" w:fill="auto"/>
        <w:tabs>
          <w:tab w:pos="4224" w:val="left"/>
        </w:tabs>
        <w:bidi w:val="0"/>
        <w:spacing w:before="0" w:after="0" w:line="240" w:lineRule="auto"/>
        <w:ind w:left="0" w:right="0" w:firstLine="0"/>
        <w:jc w:val="both"/>
      </w:pPr>
      <w:r>
        <w:rPr>
          <w:color w:val="000000"/>
          <w:spacing w:val="0"/>
          <w:w w:val="100"/>
          <w:position w:val="0"/>
          <w:shd w:val="clear" w:color="auto" w:fill="auto"/>
          <w:lang w:val="ru-RU" w:eastAsia="ru-RU" w:bidi="ru-RU"/>
        </w:rPr>
        <w:t>медицинских организаций) -</w:t>
        <w:tab/>
        <w:t>0,005426 случая госпитализации на 1</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застрахованное лицо, в том числе для медицинских организаций: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первого уровня - 0,000087 случая госпитализации на 1 застрахованное </w:t>
      </w:r>
      <w:r>
        <w:rPr>
          <w:color w:val="000000"/>
          <w:spacing w:val="0"/>
          <w:w w:val="100"/>
          <w:position w:val="0"/>
          <w:shd w:val="clear" w:color="auto" w:fill="auto"/>
          <w:lang w:val="ru-RU" w:eastAsia="ru-RU" w:bidi="ru-RU"/>
        </w:rPr>
        <w:t>лицо;</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второго уровня - 0,001085 случая госпитализации на 1 застрахованное лицо;</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третьего уровня - 0,004254 случая госпитализации на 1 застрахованное лицо;</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6) для паллиативной медицинской помощи:</w:t>
      </w:r>
    </w:p>
    <w:p>
      <w:pPr>
        <w:pStyle w:val="Style2"/>
        <w:keepNext w:val="0"/>
        <w:keepLines w:val="0"/>
        <w:widowControl w:val="0"/>
        <w:numPr>
          <w:ilvl w:val="0"/>
          <w:numId w:val="79"/>
        </w:numPr>
        <w:shd w:val="clear" w:color="auto" w:fill="auto"/>
        <w:tabs>
          <w:tab w:pos="1309" w:val="left"/>
        </w:tabs>
        <w:bidi w:val="0"/>
        <w:spacing w:before="0" w:after="0" w:line="240" w:lineRule="auto"/>
        <w:ind w:left="0" w:right="0" w:firstLine="740"/>
        <w:jc w:val="left"/>
      </w:pPr>
      <w:r>
        <w:rPr>
          <w:color w:val="000000"/>
          <w:spacing w:val="0"/>
          <w:w w:val="100"/>
          <w:position w:val="0"/>
          <w:shd w:val="clear" w:color="auto" w:fill="auto"/>
          <w:lang w:val="ru-RU" w:eastAsia="ru-RU" w:bidi="ru-RU"/>
        </w:rPr>
        <w:t>первичной медицинской помощи, в том числе доврачебной и врачебной, за счет бюджетных ассигнований областного бюджета - 0,03 посещения на 1 жителя:</w:t>
      </w:r>
    </w:p>
    <w:p>
      <w:pPr>
        <w:pStyle w:val="Style2"/>
        <w:keepNext w:val="0"/>
        <w:keepLines w:val="0"/>
        <w:widowControl w:val="0"/>
        <w:numPr>
          <w:ilvl w:val="0"/>
          <w:numId w:val="71"/>
        </w:numPr>
        <w:shd w:val="clear" w:color="auto" w:fill="auto"/>
        <w:tabs>
          <w:tab w:pos="968" w:val="left"/>
        </w:tabs>
        <w:bidi w:val="0"/>
        <w:spacing w:before="0" w:after="0" w:line="240" w:lineRule="auto"/>
        <w:ind w:left="720" w:right="0" w:firstLine="20"/>
        <w:jc w:val="left"/>
      </w:pPr>
      <w:r>
        <w:rPr>
          <w:color w:val="000000"/>
          <w:spacing w:val="0"/>
          <w:w w:val="100"/>
          <w:position w:val="0"/>
          <w:shd w:val="clear" w:color="auto" w:fill="auto"/>
          <w:lang w:val="ru-RU" w:eastAsia="ru-RU" w:bidi="ru-RU"/>
        </w:rPr>
        <w:t>в том числе для медицинских организаций: первого уровня - 0,017 посещения на 1 жителя; второго уровня - 0,013 посещения на 1 жителя; третьего уровня - 0,00 посещения на 1 жителя;</w:t>
      </w:r>
    </w:p>
    <w:p>
      <w:pPr>
        <w:pStyle w:val="Style2"/>
        <w:keepNext w:val="0"/>
        <w:keepLines w:val="0"/>
        <w:widowControl w:val="0"/>
        <w:numPr>
          <w:ilvl w:val="0"/>
          <w:numId w:val="71"/>
        </w:numPr>
        <w:shd w:val="clear" w:color="auto" w:fill="auto"/>
        <w:tabs>
          <w:tab w:pos="94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без учета посещений на дому выездными патронажными бригадами - 0,022 посещения на 1 жителя;</w:t>
      </w:r>
    </w:p>
    <w:p>
      <w:pPr>
        <w:pStyle w:val="Style2"/>
        <w:keepNext w:val="0"/>
        <w:keepLines w:val="0"/>
        <w:widowControl w:val="0"/>
        <w:numPr>
          <w:ilvl w:val="0"/>
          <w:numId w:val="71"/>
        </w:numPr>
        <w:shd w:val="clear" w:color="auto" w:fill="auto"/>
        <w:tabs>
          <w:tab w:pos="94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на дому выездными патронажными бригадами - 0,008 посещения на 1 жителя;</w:t>
      </w:r>
    </w:p>
    <w:p>
      <w:pPr>
        <w:pStyle w:val="Style2"/>
        <w:keepNext w:val="0"/>
        <w:keepLines w:val="0"/>
        <w:widowControl w:val="0"/>
        <w:numPr>
          <w:ilvl w:val="0"/>
          <w:numId w:val="79"/>
        </w:numPr>
        <w:shd w:val="clear" w:color="auto" w:fill="auto"/>
        <w:tabs>
          <w:tab w:pos="130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стационарных условиях (включая койки паллиативной медицинской помощи и койки сестринского ухода) за счет бюджетных ассигнований областного бюджета - 0,092 койко-дня на 1 жителя, в том числе для медицинских организаций:</w:t>
      </w:r>
    </w:p>
    <w:p>
      <w:pPr>
        <w:pStyle w:val="Style2"/>
        <w:keepNext w:val="0"/>
        <w:keepLines w:val="0"/>
        <w:widowControl w:val="0"/>
        <w:numPr>
          <w:ilvl w:val="0"/>
          <w:numId w:val="71"/>
        </w:numPr>
        <w:shd w:val="clear" w:color="auto" w:fill="auto"/>
        <w:tabs>
          <w:tab w:pos="958"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первого уровня - 0,04 койко-дня на 1 жителя;</w:t>
      </w:r>
    </w:p>
    <w:p>
      <w:pPr>
        <w:pStyle w:val="Style2"/>
        <w:keepNext w:val="0"/>
        <w:keepLines w:val="0"/>
        <w:widowControl w:val="0"/>
        <w:numPr>
          <w:ilvl w:val="0"/>
          <w:numId w:val="71"/>
        </w:numPr>
        <w:shd w:val="clear" w:color="auto" w:fill="auto"/>
        <w:tabs>
          <w:tab w:pos="958"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второго уровня - 0,048 койко-дня на 1 жителя;</w:t>
      </w:r>
    </w:p>
    <w:p>
      <w:pPr>
        <w:pStyle w:val="Style2"/>
        <w:keepNext w:val="0"/>
        <w:keepLines w:val="0"/>
        <w:widowControl w:val="0"/>
        <w:numPr>
          <w:ilvl w:val="0"/>
          <w:numId w:val="71"/>
        </w:numPr>
        <w:shd w:val="clear" w:color="auto" w:fill="auto"/>
        <w:tabs>
          <w:tab w:pos="958" w:val="left"/>
        </w:tabs>
        <w:bidi w:val="0"/>
        <w:spacing w:before="0" w:after="0" w:line="240" w:lineRule="auto"/>
        <w:ind w:left="0" w:right="0" w:firstLine="720"/>
        <w:jc w:val="left"/>
      </w:pPr>
      <w:r>
        <w:rPr>
          <w:color w:val="000000"/>
          <w:spacing w:val="0"/>
          <w:w w:val="100"/>
          <w:position w:val="0"/>
          <w:shd w:val="clear" w:color="auto" w:fill="auto"/>
          <w:lang w:val="ru-RU" w:eastAsia="ru-RU" w:bidi="ru-RU"/>
        </w:rPr>
        <w:t>третьего уровня - 0,004 койко-дня на 1 жителя.</w:t>
      </w:r>
    </w:p>
    <w:p>
      <w:pPr>
        <w:pStyle w:val="Style2"/>
        <w:keepNext w:val="0"/>
        <w:keepLines w:val="0"/>
        <w:widowControl w:val="0"/>
        <w:numPr>
          <w:ilvl w:val="0"/>
          <w:numId w:val="81"/>
        </w:numPr>
        <w:shd w:val="clear" w:color="auto" w:fill="auto"/>
        <w:tabs>
          <w:tab w:pos="120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Нормативы объема медицинской помощи на 2024 - 2025 годы в среднем составляют:</w:t>
      </w:r>
    </w:p>
    <w:p>
      <w:pPr>
        <w:pStyle w:val="Style2"/>
        <w:keepNext w:val="0"/>
        <w:keepLines w:val="0"/>
        <w:widowControl w:val="0"/>
        <w:numPr>
          <w:ilvl w:val="0"/>
          <w:numId w:val="83"/>
        </w:numPr>
        <w:shd w:val="clear" w:color="auto" w:fill="auto"/>
        <w:tabs>
          <w:tab w:pos="109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скорой медицинской помощи вне медицинской организации, включая медицинскую эвакуацию:</w:t>
      </w:r>
    </w:p>
    <w:p>
      <w:pPr>
        <w:pStyle w:val="Style2"/>
        <w:keepNext w:val="0"/>
        <w:keepLines w:val="0"/>
        <w:widowControl w:val="0"/>
        <w:numPr>
          <w:ilvl w:val="0"/>
          <w:numId w:val="71"/>
        </w:numPr>
        <w:shd w:val="clear" w:color="auto" w:fill="auto"/>
        <w:tabs>
          <w:tab w:pos="94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на 2024 - 2025 годы - 0,003 вызова на 1 жителя;</w:t>
      </w:r>
    </w:p>
    <w:p>
      <w:pPr>
        <w:pStyle w:val="Style2"/>
        <w:keepNext w:val="0"/>
        <w:keepLines w:val="0"/>
        <w:widowControl w:val="0"/>
        <w:numPr>
          <w:ilvl w:val="0"/>
          <w:numId w:val="71"/>
        </w:numPr>
        <w:shd w:val="clear" w:color="auto" w:fill="auto"/>
        <w:tabs>
          <w:tab w:pos="93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территориальной программы ОМС на 2024 - 2025 годы - 0,290 вызова на 1 застрахованное лицо;</w:t>
      </w:r>
    </w:p>
    <w:p>
      <w:pPr>
        <w:pStyle w:val="Style2"/>
        <w:keepNext w:val="0"/>
        <w:keepLines w:val="0"/>
        <w:widowControl w:val="0"/>
        <w:numPr>
          <w:ilvl w:val="0"/>
          <w:numId w:val="83"/>
        </w:numPr>
        <w:shd w:val="clear" w:color="auto" w:fill="auto"/>
        <w:tabs>
          <w:tab w:pos="109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первичной медико-санитарной помощи в амбулаторных условиях, за исключением медицинской реабилитации:</w:t>
      </w:r>
    </w:p>
    <w:p>
      <w:pPr>
        <w:pStyle w:val="Style2"/>
        <w:keepNext w:val="0"/>
        <w:keepLines w:val="0"/>
        <w:widowControl w:val="0"/>
        <w:numPr>
          <w:ilvl w:val="1"/>
          <w:numId w:val="83"/>
        </w:numPr>
        <w:shd w:val="clear" w:color="auto" w:fill="auto"/>
        <w:tabs>
          <w:tab w:pos="13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с профилактической и иными целями:</w:t>
      </w:r>
    </w:p>
    <w:p>
      <w:pPr>
        <w:pStyle w:val="Style2"/>
        <w:keepNext w:val="0"/>
        <w:keepLines w:val="0"/>
        <w:widowControl w:val="0"/>
        <w:numPr>
          <w:ilvl w:val="0"/>
          <w:numId w:val="71"/>
        </w:numPr>
        <w:shd w:val="clear" w:color="auto" w:fill="auto"/>
        <w:tabs>
          <w:tab w:pos="95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на 2024 - 2025 годы - 0,73 посещения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медицинскую помощь, оказываемую выездными психиатрическими бригадами);</w:t>
      </w:r>
    </w:p>
    <w:p>
      <w:pPr>
        <w:pStyle w:val="Style2"/>
        <w:keepNext w:val="0"/>
        <w:keepLines w:val="0"/>
        <w:widowControl w:val="0"/>
        <w:numPr>
          <w:ilvl w:val="0"/>
          <w:numId w:val="71"/>
        </w:numPr>
        <w:shd w:val="clear" w:color="auto" w:fill="auto"/>
        <w:tabs>
          <w:tab w:pos="94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 рамках территориальной программы ОМС на 2024 - 2025 годы - 2,730267 посещения / комплексного посещения (включая посещения, </w:t>
      </w:r>
      <w:r>
        <w:rPr>
          <w:color w:val="000000"/>
          <w:spacing w:val="0"/>
          <w:w w:val="100"/>
          <w:position w:val="0"/>
          <w:shd w:val="clear" w:color="auto" w:fill="auto"/>
          <w:lang w:val="ru-RU" w:eastAsia="ru-RU" w:bidi="ru-RU"/>
        </w:rPr>
        <w:t>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профилактических медицинских осмотров на 2024 - 2025 годы - 0,265590 комплексного посещения на 1 застрахованное лицо;</w:t>
      </w:r>
    </w:p>
    <w:p>
      <w:pPr>
        <w:pStyle w:val="Style2"/>
        <w:keepNext w:val="0"/>
        <w:keepLines w:val="0"/>
        <w:widowControl w:val="0"/>
        <w:shd w:val="clear" w:color="auto" w:fill="auto"/>
        <w:tabs>
          <w:tab w:pos="7186" w:val="left"/>
          <w:tab w:pos="765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диспансеризации на 2024</w:t>
        <w:tab/>
        <w:t>-</w:t>
        <w:tab/>
        <w:t>2025 годы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0,331413 комплексного посещения на 1 застрахованное лицо;</w:t>
      </w:r>
    </w:p>
    <w:p>
      <w:pPr>
        <w:pStyle w:val="Style2"/>
        <w:keepNext w:val="0"/>
        <w:keepLines w:val="0"/>
        <w:widowControl w:val="0"/>
        <w:shd w:val="clear" w:color="auto" w:fill="auto"/>
        <w:tabs>
          <w:tab w:pos="7186" w:val="left"/>
          <w:tab w:pos="765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посещений с иными целями на 2024</w:t>
        <w:tab/>
        <w:t>-</w:t>
        <w:tab/>
        <w:t>2025 годы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2,133264 посещения на 1 застрахованное лицо;</w:t>
      </w:r>
    </w:p>
    <w:p>
      <w:pPr>
        <w:pStyle w:val="Style2"/>
        <w:keepNext w:val="0"/>
        <w:keepLines w:val="0"/>
        <w:widowControl w:val="0"/>
        <w:numPr>
          <w:ilvl w:val="1"/>
          <w:numId w:val="83"/>
        </w:numPr>
        <w:shd w:val="clear" w:color="auto" w:fill="auto"/>
        <w:tabs>
          <w:tab w:pos="134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неотложной форме, в рамках территориальной программы ОМС на 2024 - 2025 годы - 0,540000 посещения на 1 застрахованное лицо;</w:t>
      </w:r>
    </w:p>
    <w:p>
      <w:pPr>
        <w:pStyle w:val="Style2"/>
        <w:keepNext w:val="0"/>
        <w:keepLines w:val="0"/>
        <w:widowControl w:val="0"/>
        <w:numPr>
          <w:ilvl w:val="1"/>
          <w:numId w:val="83"/>
        </w:numPr>
        <w:shd w:val="clear" w:color="auto" w:fill="auto"/>
        <w:tabs>
          <w:tab w:pos="134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на 2024 - 2025 годы - 0,144 обращения на 1 жителя;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в рамках территориальной программы ОМС на 2024 - 2025 годы - 1,787700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ОМС на 2024 - 2025 годы: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компьютерная томография - 0,048062 исследования на 1 застрахованное лицо;</w:t>
      </w:r>
    </w:p>
    <w:p>
      <w:pPr>
        <w:pStyle w:val="Style2"/>
        <w:keepNext w:val="0"/>
        <w:keepLines w:val="0"/>
        <w:widowControl w:val="0"/>
        <w:shd w:val="clear" w:color="auto" w:fill="auto"/>
        <w:tabs>
          <w:tab w:pos="59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магнитно-резонансная томография -</w:t>
        <w:tab/>
        <w:t>0,017313 исследования на</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ультразвуковое исследование сердечно-сосудистой системы - 0,090371 исследования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эндоскопическое диагностическое исследование - 0,029446 исследования 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молекулярно-генетическое исследование с целью диагностики онкологических заболеваний - 0,000974 исследования на 1 застрахованное лицо;</w:t>
      </w:r>
    </w:p>
    <w:p>
      <w:pPr>
        <w:pStyle w:val="Style2"/>
        <w:keepNext w:val="0"/>
        <w:keepLines w:val="0"/>
        <w:widowControl w:val="0"/>
        <w:shd w:val="clear" w:color="auto" w:fill="auto"/>
        <w:tabs>
          <w:tab w:pos="655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tab/>
        <w:t>0,013210 исследования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1 застрахованное лицо;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- 0,275507 исследования на 1 застрахованное лицо;</w:t>
      </w:r>
    </w:p>
    <w:p>
      <w:pPr>
        <w:pStyle w:val="Style2"/>
        <w:keepNext w:val="0"/>
        <w:keepLines w:val="0"/>
        <w:widowControl w:val="0"/>
        <w:numPr>
          <w:ilvl w:val="1"/>
          <w:numId w:val="83"/>
        </w:numPr>
        <w:shd w:val="clear" w:color="auto" w:fill="auto"/>
        <w:tabs>
          <w:tab w:pos="135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диспансерным наблюдением, в рамках</w:t>
      </w:r>
    </w:p>
    <w:p>
      <w:pPr>
        <w:pStyle w:val="Style2"/>
        <w:keepNext w:val="0"/>
        <w:keepLines w:val="0"/>
        <w:widowControl w:val="0"/>
        <w:shd w:val="clear" w:color="auto" w:fill="auto"/>
        <w:tabs>
          <w:tab w:pos="6878" w:val="left"/>
          <w:tab w:pos="7435" w:val="left"/>
        </w:tabs>
        <w:bidi w:val="0"/>
        <w:spacing w:before="0" w:after="0" w:line="240" w:lineRule="auto"/>
        <w:ind w:left="0" w:right="0" w:firstLine="0"/>
        <w:jc w:val="both"/>
      </w:pPr>
      <w:r>
        <w:rPr>
          <w:color w:val="000000"/>
          <w:spacing w:val="0"/>
          <w:w w:val="100"/>
          <w:position w:val="0"/>
          <w:shd w:val="clear" w:color="auto" w:fill="auto"/>
          <w:lang w:val="ru-RU" w:eastAsia="ru-RU" w:bidi="ru-RU"/>
        </w:rPr>
        <w:t>территориальной программы ОМС на 2024</w:t>
        <w:tab/>
        <w:t>-</w:t>
        <w:tab/>
        <w:t>2025 годы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0,261736 комплексного посещения на 1 застрахованное лицо;</w:t>
      </w:r>
    </w:p>
    <w:p>
      <w:pPr>
        <w:pStyle w:val="Style2"/>
        <w:keepNext w:val="0"/>
        <w:keepLines w:val="0"/>
        <w:widowControl w:val="0"/>
        <w:numPr>
          <w:ilvl w:val="0"/>
          <w:numId w:val="83"/>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Style2"/>
        <w:keepNext w:val="0"/>
        <w:keepLines w:val="0"/>
        <w:widowControl w:val="0"/>
        <w:numPr>
          <w:ilvl w:val="0"/>
          <w:numId w:val="71"/>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на 2024 - 2025 годы - 0,004 случая лечения на 1 жителя (включая случаи оказания паллиативной медицинской помощи в условиях дневного стационара);</w:t>
      </w:r>
    </w:p>
    <w:p>
      <w:pPr>
        <w:pStyle w:val="Style2"/>
        <w:keepNext w:val="0"/>
        <w:keepLines w:val="0"/>
        <w:widowControl w:val="0"/>
        <w:numPr>
          <w:ilvl w:val="0"/>
          <w:numId w:val="71"/>
        </w:numPr>
        <w:shd w:val="clear" w:color="auto" w:fill="auto"/>
        <w:tabs>
          <w:tab w:pos="96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территориальной программы ОМС:</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для медицинской помощи, оказываемой федеральными медицинскими организациями, на 2024 - 2025 годы - 0,002269 случая лечения на 1 застрахованное лицо, оказываемой медицинскими организациями (за исключением федеральных медицинских организаций), на 2024 - 2025 годы - 0,067863 случая лечения на 1 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для медицинской помощи по профилю «онкология», оказываемой федеральными медицинскими организациями, на</w:t>
      </w:r>
    </w:p>
    <w:p>
      <w:pPr>
        <w:pStyle w:val="Style2"/>
        <w:keepNext w:val="0"/>
        <w:keepLines w:val="0"/>
        <w:widowControl w:val="0"/>
        <w:numPr>
          <w:ilvl w:val="0"/>
          <w:numId w:val="85"/>
        </w:numPr>
        <w:shd w:val="clear" w:color="auto" w:fill="auto"/>
        <w:tabs>
          <w:tab w:pos="797" w:val="left"/>
        </w:tabs>
        <w:bidi w:val="0"/>
        <w:spacing w:before="0" w:after="0" w:line="240" w:lineRule="auto"/>
        <w:ind w:left="0" w:right="0" w:firstLine="0"/>
        <w:jc w:val="both"/>
      </w:pPr>
      <w:r>
        <w:rPr>
          <w:color w:val="000000"/>
          <w:spacing w:val="0"/>
          <w:w w:val="100"/>
          <w:position w:val="0"/>
          <w:shd w:val="clear" w:color="auto" w:fill="auto"/>
          <w:lang w:val="ru-RU" w:eastAsia="ru-RU" w:bidi="ru-RU"/>
        </w:rPr>
        <w:t>- 2025 годы - 0,000381 случая лечения на 1 застрахованное лицо, оказываемой медицинскими организациями (за исключением федеральных медицинских организаций), на 2024 - 2025 годы - 0,010507 случая лечения на 1 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для медицинской помощи при экстракорпоральном оплодотворении, оказываемой федеральными медицинскими организациями, на 2024 - 2025 годы - 0,000059 случая лечения на 1 застрахованное лицо, оказываемой медицинскими организациями (за исключением федеральных медицинских организаций), на 2024 - 2025 годы - 0,000560 случая лечения на 1 застрахованное лицо;</w:t>
      </w:r>
    </w:p>
    <w:p>
      <w:pPr>
        <w:pStyle w:val="Style2"/>
        <w:keepNext w:val="0"/>
        <w:keepLines w:val="0"/>
        <w:widowControl w:val="0"/>
        <w:numPr>
          <w:ilvl w:val="0"/>
          <w:numId w:val="83"/>
        </w:numPr>
        <w:shd w:val="clear" w:color="auto" w:fill="auto"/>
        <w:tabs>
          <w:tab w:pos="108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специализированной, в том числе высокотехнологичной, медицинской помощи в стационарных условиях, за исключением медицинской реабилитации: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 счет бюджетных ассигнований областного бюджета на 2024 -</w:t>
      </w:r>
    </w:p>
    <w:p>
      <w:pPr>
        <w:pStyle w:val="Style2"/>
        <w:keepNext w:val="0"/>
        <w:keepLines w:val="0"/>
        <w:widowControl w:val="0"/>
        <w:numPr>
          <w:ilvl w:val="0"/>
          <w:numId w:val="85"/>
        </w:numPr>
        <w:shd w:val="clear" w:color="auto" w:fill="auto"/>
        <w:tabs>
          <w:tab w:pos="687"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годы - 0,0146 случая госпитализации на 1 жителя;</w:t>
      </w:r>
    </w:p>
    <w:p>
      <w:pPr>
        <w:pStyle w:val="Style2"/>
        <w:keepNext w:val="0"/>
        <w:keepLines w:val="0"/>
        <w:widowControl w:val="0"/>
        <w:numPr>
          <w:ilvl w:val="0"/>
          <w:numId w:val="71"/>
        </w:numPr>
        <w:shd w:val="clear" w:color="auto" w:fill="auto"/>
        <w:tabs>
          <w:tab w:pos="96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рамках территориальной программы ОМС:</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для медицинской помощи, оказываемой федеральными медицинскими организациями, на 2024 - 2025 годы - 0,010239 случая госпитализации на 1 застрахованное лицо, оказываемой медицинскими организациями (за исключением федеральных медицинских организаций), на 2024 год - 0,166416 случая госпитализации на 1 застрахованное лицо, на 2025 год - 0,162479 случая госпитализации на 1 застрахованное лицо;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для медицинской помощи по профилю «онкология», оказываемой федеральными медицинскими организациями, на 2024 - 2025 годы - 0,001094 случая госпитализации на 1 застрахованное лицо, оказываемой медицинскими организациями (за исключением федеральных медицинских организаций), на 2024 - 2025 годы - 0,008602 случая госпитализации на 1 застрахованное лицо;</w:t>
      </w:r>
    </w:p>
    <w:p>
      <w:pPr>
        <w:pStyle w:val="Style2"/>
        <w:keepNext w:val="0"/>
        <w:keepLines w:val="0"/>
        <w:widowControl w:val="0"/>
        <w:numPr>
          <w:ilvl w:val="0"/>
          <w:numId w:val="83"/>
        </w:numPr>
        <w:shd w:val="clear" w:color="auto" w:fill="auto"/>
        <w:tabs>
          <w:tab w:pos="108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по профилю «медицинская реабилитация»:</w:t>
      </w:r>
    </w:p>
    <w:p>
      <w:pPr>
        <w:pStyle w:val="Style2"/>
        <w:keepNext w:val="0"/>
        <w:keepLines w:val="0"/>
        <w:widowControl w:val="0"/>
        <w:numPr>
          <w:ilvl w:val="1"/>
          <w:numId w:val="83"/>
        </w:numPr>
        <w:shd w:val="clear" w:color="auto" w:fill="auto"/>
        <w:tabs>
          <w:tab w:pos="127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амбулаторных условиях в рамках территориальной программы ОМС на 2024 - 2025 годы - 0,002954 комплексного посещения на 1 застрахованное лицо</w:t>
      </w:r>
    </w:p>
    <w:p>
      <w:pPr>
        <w:pStyle w:val="Style2"/>
        <w:keepNext w:val="0"/>
        <w:keepLines w:val="0"/>
        <w:widowControl w:val="0"/>
        <w:numPr>
          <w:ilvl w:val="1"/>
          <w:numId w:val="83"/>
        </w:numPr>
        <w:shd w:val="clear" w:color="auto" w:fill="auto"/>
        <w:tabs>
          <w:tab w:pos="12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условиях дневных стационаров (первичная медико- санитарная помощь, специализированная медицинская помощь) в рамках территориальной программы ОМС:</w:t>
      </w:r>
    </w:p>
    <w:p>
      <w:pPr>
        <w:pStyle w:val="Style2"/>
        <w:keepNext w:val="0"/>
        <w:keepLines w:val="0"/>
        <w:widowControl w:val="0"/>
        <w:numPr>
          <w:ilvl w:val="0"/>
          <w:numId w:val="71"/>
        </w:numPr>
        <w:shd w:val="clear" w:color="auto" w:fill="auto"/>
        <w:tabs>
          <w:tab w:pos="91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федеральных медицинских организациях на 2024 - 2025 годы - 0,000222 случая лечения на 1 застрахованное лицо;</w:t>
      </w:r>
    </w:p>
    <w:p>
      <w:pPr>
        <w:pStyle w:val="Style2"/>
        <w:keepNext w:val="0"/>
        <w:keepLines w:val="0"/>
        <w:widowControl w:val="0"/>
        <w:numPr>
          <w:ilvl w:val="0"/>
          <w:numId w:val="71"/>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медицинских организациях (за исключением федеральных медицинских организаций) на 2024 - 2025 годы - 0,002601 случая лечения на 1 застрахованное лицо;</w:t>
      </w:r>
    </w:p>
    <w:p>
      <w:pPr>
        <w:pStyle w:val="Style2"/>
        <w:keepNext w:val="0"/>
        <w:keepLines w:val="0"/>
        <w:widowControl w:val="0"/>
        <w:numPr>
          <w:ilvl w:val="1"/>
          <w:numId w:val="83"/>
        </w:numPr>
        <w:shd w:val="clear" w:color="auto" w:fill="auto"/>
        <w:tabs>
          <w:tab w:pos="12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стационарных условиях (специализированная, в том числе высокотехнологичная, медицинская помощь) в рамках территориальной программы ОМС:</w:t>
      </w:r>
    </w:p>
    <w:p>
      <w:pPr>
        <w:pStyle w:val="Style2"/>
        <w:keepNext w:val="0"/>
        <w:keepLines w:val="0"/>
        <w:widowControl w:val="0"/>
        <w:numPr>
          <w:ilvl w:val="0"/>
          <w:numId w:val="71"/>
        </w:numPr>
        <w:shd w:val="clear" w:color="auto" w:fill="auto"/>
        <w:tabs>
          <w:tab w:pos="9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федеральных медицинских организациях на 2024 - 2025 годы - 0,001378 случая госпитализации на 1 застрахованное лицо;</w:t>
      </w:r>
    </w:p>
    <w:p>
      <w:pPr>
        <w:pStyle w:val="Style2"/>
        <w:keepNext w:val="0"/>
        <w:keepLines w:val="0"/>
        <w:widowControl w:val="0"/>
        <w:numPr>
          <w:ilvl w:val="0"/>
          <w:numId w:val="71"/>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медицинских организациях (за исключением федеральных медицинских организаций) на 2024 - 2025 годы - 0,005426 случая госпитализации на 1 застрахованное лицо;</w:t>
      </w:r>
    </w:p>
    <w:p>
      <w:pPr>
        <w:pStyle w:val="Style2"/>
        <w:keepNext w:val="0"/>
        <w:keepLines w:val="0"/>
        <w:widowControl w:val="0"/>
        <w:numPr>
          <w:ilvl w:val="0"/>
          <w:numId w:val="83"/>
        </w:numPr>
        <w:shd w:val="clear" w:color="auto" w:fill="auto"/>
        <w:tabs>
          <w:tab w:pos="109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паллиативной медицинской помощи:</w:t>
      </w:r>
    </w:p>
    <w:p>
      <w:pPr>
        <w:pStyle w:val="Style2"/>
        <w:keepNext w:val="0"/>
        <w:keepLines w:val="0"/>
        <w:widowControl w:val="0"/>
        <w:numPr>
          <w:ilvl w:val="1"/>
          <w:numId w:val="83"/>
        </w:numPr>
        <w:shd w:val="clear" w:color="auto" w:fill="auto"/>
        <w:tabs>
          <w:tab w:pos="127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первичной медицинской помощи, в том числе доврачебной и врачебной, за счет бюджетных ассигнований областного бюджета на 2024 - 2025 годы - 0,03 посещения на 1 жителя:</w:t>
      </w:r>
    </w:p>
    <w:p>
      <w:pPr>
        <w:pStyle w:val="Style2"/>
        <w:keepNext w:val="0"/>
        <w:keepLines w:val="0"/>
        <w:widowControl w:val="0"/>
        <w:numPr>
          <w:ilvl w:val="0"/>
          <w:numId w:val="71"/>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без учета посещений на дому выездными патронажными бригадами на 2024 - 2025 годы - 0,022 посещения на 1 жителя;</w:t>
      </w:r>
    </w:p>
    <w:p>
      <w:pPr>
        <w:pStyle w:val="Style2"/>
        <w:keepNext w:val="0"/>
        <w:keepLines w:val="0"/>
        <w:widowControl w:val="0"/>
        <w:numPr>
          <w:ilvl w:val="0"/>
          <w:numId w:val="71"/>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на дому выездными патронажными бригадами на 2024 - 2025 годы - 0,008 посещения на 1 жителя;</w:t>
      </w:r>
    </w:p>
    <w:p>
      <w:pPr>
        <w:pStyle w:val="Style2"/>
        <w:keepNext w:val="0"/>
        <w:keepLines w:val="0"/>
        <w:widowControl w:val="0"/>
        <w:numPr>
          <w:ilvl w:val="1"/>
          <w:numId w:val="83"/>
        </w:numPr>
        <w:shd w:val="clear" w:color="auto" w:fill="auto"/>
        <w:tabs>
          <w:tab w:pos="12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2024 - 2025 годы - 0,092 койко-дня на 1 жителя.</w:t>
      </w:r>
    </w:p>
    <w:p>
      <w:pPr>
        <w:pStyle w:val="Style2"/>
        <w:keepNext w:val="0"/>
        <w:keepLines w:val="0"/>
        <w:widowControl w:val="0"/>
        <w:numPr>
          <w:ilvl w:val="0"/>
          <w:numId w:val="81"/>
        </w:numPr>
        <w:shd w:val="clear" w:color="auto" w:fill="auto"/>
        <w:tabs>
          <w:tab w:pos="119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Омской области на 2023 год в соответствии с законодательством Российской Федерации об ОМС, определен в приложении № 6 к Программе.</w:t>
      </w:r>
    </w:p>
    <w:p>
      <w:pPr>
        <w:pStyle w:val="Style2"/>
        <w:keepNext w:val="0"/>
        <w:keepLines w:val="0"/>
        <w:widowControl w:val="0"/>
        <w:numPr>
          <w:ilvl w:val="0"/>
          <w:numId w:val="81"/>
        </w:numPr>
        <w:shd w:val="clear" w:color="auto" w:fill="auto"/>
        <w:tabs>
          <w:tab w:pos="119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Объем медицинской помощи в амбулаторных условиях, оказываемой с профилактической и иными целями, на 1 застрахованное лицо на 2023 год в соответствии с законодательством Российской Федерации об ОМС определен в приложении № 7 к Программе.</w:t>
      </w:r>
    </w:p>
    <w:p>
      <w:pPr>
        <w:pStyle w:val="Style2"/>
        <w:keepNext w:val="0"/>
        <w:keepLines w:val="0"/>
        <w:widowControl w:val="0"/>
        <w:numPr>
          <w:ilvl w:val="0"/>
          <w:numId w:val="81"/>
        </w:numPr>
        <w:shd w:val="clear" w:color="auto" w:fill="auto"/>
        <w:tabs>
          <w:tab w:pos="119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w:t>
      </w:r>
      <w:r>
        <w:rPr>
          <w:color w:val="000000"/>
          <w:spacing w:val="0"/>
          <w:w w:val="100"/>
          <w:position w:val="0"/>
          <w:shd w:val="clear" w:color="auto" w:fill="auto"/>
          <w:lang w:val="ru-RU" w:eastAsia="ru-RU" w:bidi="ru-RU"/>
        </w:rPr>
        <w:t>стационарных условиях, и обеспечивается за счет бюджетных ассигнований областного бюджета.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pPr>
        <w:pStyle w:val="Style2"/>
        <w:keepNext w:val="0"/>
        <w:keepLines w:val="0"/>
        <w:widowControl w:val="0"/>
        <w:numPr>
          <w:ilvl w:val="0"/>
          <w:numId w:val="81"/>
        </w:numPr>
        <w:shd w:val="clear" w:color="auto" w:fill="auto"/>
        <w:tabs>
          <w:tab w:pos="118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Нормативы финансовых затрат на единицу объема медицинской помощи, оказываемой в соответствии с Программой, на 2023 год в среднем составляют:</w:t>
      </w:r>
    </w:p>
    <w:p>
      <w:pPr>
        <w:pStyle w:val="Style2"/>
        <w:keepNext w:val="0"/>
        <w:keepLines w:val="0"/>
        <w:widowControl w:val="0"/>
        <w:numPr>
          <w:ilvl w:val="0"/>
          <w:numId w:val="87"/>
        </w:numPr>
        <w:shd w:val="clear" w:color="auto" w:fill="auto"/>
        <w:tabs>
          <w:tab w:pos="107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скорой медицинской помощи вне медицинской организации, включая медицинскую эвакуацию:</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- 13 314,5 рубля на 1 вызов,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6 841,3 рубля на 1 вызов;</w:t>
      </w:r>
    </w:p>
    <w:p>
      <w:pPr>
        <w:pStyle w:val="Style2"/>
        <w:keepNext w:val="0"/>
        <w:keepLines w:val="0"/>
        <w:widowControl w:val="0"/>
        <w:numPr>
          <w:ilvl w:val="0"/>
          <w:numId w:val="71"/>
        </w:numPr>
        <w:shd w:val="clear" w:color="auto" w:fill="auto"/>
        <w:tabs>
          <w:tab w:pos="95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- 3 634,23 рубля на 1 вызов;</w:t>
      </w:r>
    </w:p>
    <w:p>
      <w:pPr>
        <w:pStyle w:val="Style2"/>
        <w:keepNext w:val="0"/>
        <w:keepLines w:val="0"/>
        <w:widowControl w:val="0"/>
        <w:numPr>
          <w:ilvl w:val="0"/>
          <w:numId w:val="87"/>
        </w:numPr>
        <w:shd w:val="clear" w:color="auto" w:fill="auto"/>
        <w:tabs>
          <w:tab w:pos="108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первичной медико-санитарной помощи в амбулаторных условиях, за исключением медицинской реабилитации:</w:t>
      </w:r>
    </w:p>
    <w:p>
      <w:pPr>
        <w:pStyle w:val="Style2"/>
        <w:keepNext w:val="0"/>
        <w:keepLines w:val="0"/>
        <w:widowControl w:val="0"/>
        <w:numPr>
          <w:ilvl w:val="1"/>
          <w:numId w:val="87"/>
        </w:numPr>
        <w:shd w:val="clear" w:color="auto" w:fill="auto"/>
        <w:tabs>
          <w:tab w:pos="131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с профилактической и иными целями:</w:t>
      </w:r>
    </w:p>
    <w:p>
      <w:pPr>
        <w:pStyle w:val="Style2"/>
        <w:keepNext w:val="0"/>
        <w:keepLines w:val="0"/>
        <w:widowControl w:val="0"/>
        <w:numPr>
          <w:ilvl w:val="0"/>
          <w:numId w:val="71"/>
        </w:numPr>
        <w:shd w:val="clear" w:color="auto" w:fill="auto"/>
        <w:tabs>
          <w:tab w:pos="93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(включая расходы на оказание медицинской помощи выездными психиатрическими бригадами) - 520,2 рубля на 1 посещение;</w:t>
      </w:r>
    </w:p>
    <w:p>
      <w:pPr>
        <w:pStyle w:val="Style2"/>
        <w:keepNext w:val="0"/>
        <w:keepLines w:val="0"/>
        <w:widowControl w:val="0"/>
        <w:numPr>
          <w:ilvl w:val="0"/>
          <w:numId w:val="71"/>
        </w:numPr>
        <w:shd w:val="clear" w:color="auto" w:fill="auto"/>
        <w:tabs>
          <w:tab w:pos="93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- 863,48 рубля на 1 посещение / комплексное посещение: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профилактических медицинских осмотров - 2 266,91 рубля на 1 комплексное посещение;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- 2 770,46 рубля на 1 комплексное посещение, в том числе для проведения углубленной диспансеризации - 1 197,93 рубля на 1 комплексное посещение;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посещений с иными целями - 392,50 рубля на 1 посещение;</w:t>
      </w:r>
    </w:p>
    <w:p>
      <w:pPr>
        <w:pStyle w:val="Style2"/>
        <w:keepNext w:val="0"/>
        <w:keepLines w:val="0"/>
        <w:widowControl w:val="0"/>
        <w:numPr>
          <w:ilvl w:val="1"/>
          <w:numId w:val="87"/>
        </w:numPr>
        <w:shd w:val="clear" w:color="auto" w:fill="auto"/>
        <w:tabs>
          <w:tab w:pos="128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неотложной форме за счет средств ОМС - 850,85 рубля на 1 посещение;</w:t>
      </w:r>
    </w:p>
    <w:p>
      <w:pPr>
        <w:pStyle w:val="Style2"/>
        <w:keepNext w:val="0"/>
        <w:keepLines w:val="0"/>
        <w:widowControl w:val="0"/>
        <w:numPr>
          <w:ilvl w:val="1"/>
          <w:numId w:val="87"/>
        </w:numPr>
        <w:shd w:val="clear" w:color="auto" w:fill="auto"/>
        <w:tabs>
          <w:tab w:pos="129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pPr>
        <w:pStyle w:val="Style2"/>
        <w:keepNext w:val="0"/>
        <w:keepLines w:val="0"/>
        <w:widowControl w:val="0"/>
        <w:numPr>
          <w:ilvl w:val="0"/>
          <w:numId w:val="71"/>
        </w:numPr>
        <w:shd w:val="clear" w:color="auto" w:fill="auto"/>
        <w:tabs>
          <w:tab w:pos="95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- 1 508,5 рубля на 1 обращение;</w:t>
      </w:r>
    </w:p>
    <w:p>
      <w:pPr>
        <w:pStyle w:val="Style2"/>
        <w:keepNext w:val="0"/>
        <w:keepLines w:val="0"/>
        <w:widowControl w:val="0"/>
        <w:numPr>
          <w:ilvl w:val="0"/>
          <w:numId w:val="71"/>
        </w:numPr>
        <w:shd w:val="clear" w:color="auto" w:fill="auto"/>
        <w:tabs>
          <w:tab w:pos="93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- 1 908,45 рубля на 1 обращение, включая нормативы финансовых затрат на проведение отдельных диагностических (лабораторных) исследований: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компьютерная томография - 2 974,77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магнитно-резонансная томография - 4 061,87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ультразвуковое исследование сердечно-сосудистой системы - 600,68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эндоскопическое диагностическое исследование - 1 101,46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молекулярно-генетическое исследование с целью диагностики онкологических заболеваний - 9 250,07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- 2 281,27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- 441,56 рубля на 1 исследование;</w:t>
      </w:r>
    </w:p>
    <w:p>
      <w:pPr>
        <w:pStyle w:val="Style2"/>
        <w:keepNext w:val="0"/>
        <w:keepLines w:val="0"/>
        <w:widowControl w:val="0"/>
        <w:numPr>
          <w:ilvl w:val="1"/>
          <w:numId w:val="87"/>
        </w:numPr>
        <w:shd w:val="clear" w:color="auto" w:fill="auto"/>
        <w:tabs>
          <w:tab w:pos="131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диспансерным наблюдением за счет средств ОМС - 1 401,80 рубля на 1 комплексное посещение;</w:t>
      </w:r>
    </w:p>
    <w:p>
      <w:pPr>
        <w:pStyle w:val="Style2"/>
        <w:keepNext w:val="0"/>
        <w:keepLines w:val="0"/>
        <w:widowControl w:val="0"/>
        <w:numPr>
          <w:ilvl w:val="0"/>
          <w:numId w:val="87"/>
        </w:numPr>
        <w:shd w:val="clear" w:color="auto" w:fill="auto"/>
        <w:tabs>
          <w:tab w:pos="110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- 15 407,1 рубля на 1 случай лечения;</w:t>
      </w:r>
    </w:p>
    <w:p>
      <w:pPr>
        <w:pStyle w:val="Style2"/>
        <w:keepNext w:val="0"/>
        <w:keepLines w:val="0"/>
        <w:widowControl w:val="0"/>
        <w:numPr>
          <w:ilvl w:val="0"/>
          <w:numId w:val="71"/>
        </w:numPr>
        <w:shd w:val="clear" w:color="auto" w:fill="auto"/>
        <w:tabs>
          <w:tab w:pos="9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федеральных медицинских организациях - 47 678,6 рубля на 1 случай лечения, в медицинских организациях (за исключением федеральных медицинских организаций) - 27 678,59 рубля на 1 случай лечения;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профилю «онкология» в федеральных медицинских организациях - 83 937,5 рубля на 1 случай лечения, в медицинских организациях (за исключением федеральных медицинских организаций) — 85 386,78 рубля на 1 случай лечения;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при экстракорпоральном оплодотворении в федеральных медицинских организациях - 151 989,9 рубля на 1 случай лечения, в медицинских организациях (за исключением федеральных медицинских организаций) - 137 824,99 рубля на 1 случай лечения;</w:t>
      </w:r>
    </w:p>
    <w:p>
      <w:pPr>
        <w:pStyle w:val="Style2"/>
        <w:keepNext w:val="0"/>
        <w:keepLines w:val="0"/>
        <w:widowControl w:val="0"/>
        <w:numPr>
          <w:ilvl w:val="0"/>
          <w:numId w:val="87"/>
        </w:numPr>
        <w:shd w:val="clear" w:color="auto" w:fill="auto"/>
        <w:tabs>
          <w:tab w:pos="110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специализированной, в том числе высокотехнологичной, медицинской помощи в стационарных условиях, за исключением медицинской реабилитации: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- 89 168,6 рубля на 1 случай госпитализации;</w:t>
      </w:r>
    </w:p>
    <w:p>
      <w:pPr>
        <w:pStyle w:val="Style2"/>
        <w:keepNext w:val="0"/>
        <w:keepLines w:val="0"/>
        <w:widowControl w:val="0"/>
        <w:numPr>
          <w:ilvl w:val="0"/>
          <w:numId w:val="71"/>
        </w:numPr>
        <w:shd w:val="clear" w:color="auto" w:fill="auto"/>
        <w:tabs>
          <w:tab w:pos="96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федеральных медицинских организациях - 72 505,4 рубля на 1 случай госпитализации, в медицинских организациях (за исключением федеральных медицинских организаций) - 44 387,84 рубля на 1 случай госпитализации;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том числе по профилю «онкология» в федеральных медицинских организациях - 117 843,5 рубля на 1 случай госпитализации, в медицинских организациях (за исключением федеральных медицинских организаций) - 112 983,38 рубля на 1 случай госпитализации;</w:t>
      </w:r>
    </w:p>
    <w:p>
      <w:pPr>
        <w:pStyle w:val="Style2"/>
        <w:keepNext w:val="0"/>
        <w:keepLines w:val="0"/>
        <w:widowControl w:val="0"/>
        <w:numPr>
          <w:ilvl w:val="0"/>
          <w:numId w:val="87"/>
        </w:numPr>
        <w:shd w:val="clear" w:color="auto" w:fill="auto"/>
        <w:tabs>
          <w:tab w:pos="11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медицинской помощи по профилю «медицинская реабилитация»:</w:t>
      </w:r>
    </w:p>
    <w:p>
      <w:pPr>
        <w:pStyle w:val="Style2"/>
        <w:keepNext w:val="0"/>
        <w:keepLines w:val="0"/>
        <w:widowControl w:val="0"/>
        <w:numPr>
          <w:ilvl w:val="1"/>
          <w:numId w:val="87"/>
        </w:numPr>
        <w:shd w:val="clear" w:color="auto" w:fill="auto"/>
        <w:tabs>
          <w:tab w:pos="13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амбулаторных условиях за счет средств ОМС - 21 996,13 рубля на 1 комплексное посещение;</w:t>
      </w:r>
    </w:p>
    <w:p>
      <w:pPr>
        <w:pStyle w:val="Style2"/>
        <w:keepNext w:val="0"/>
        <w:keepLines w:val="0"/>
        <w:widowControl w:val="0"/>
        <w:numPr>
          <w:ilvl w:val="1"/>
          <w:numId w:val="87"/>
        </w:numPr>
        <w:shd w:val="clear" w:color="auto" w:fill="auto"/>
        <w:tabs>
          <w:tab w:pos="129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условиях дневных стационаров (первичная медико- санитарная помощь, специализированная медицинская помощь) за счет средств ОМС:</w:t>
      </w:r>
    </w:p>
    <w:p>
      <w:pPr>
        <w:pStyle w:val="Style2"/>
        <w:keepNext w:val="0"/>
        <w:keepLines w:val="0"/>
        <w:widowControl w:val="0"/>
        <w:numPr>
          <w:ilvl w:val="0"/>
          <w:numId w:val="71"/>
        </w:numPr>
        <w:shd w:val="clear" w:color="auto" w:fill="auto"/>
        <w:tabs>
          <w:tab w:pos="94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федеральных медицинских организациях - 26 212,1 рубля на 1 случай лечения;</w:t>
      </w:r>
    </w:p>
    <w:p>
      <w:pPr>
        <w:pStyle w:val="Style2"/>
        <w:keepNext w:val="0"/>
        <w:keepLines w:val="0"/>
        <w:widowControl w:val="0"/>
        <w:numPr>
          <w:ilvl w:val="0"/>
          <w:numId w:val="71"/>
        </w:numPr>
        <w:shd w:val="clear" w:color="auto" w:fill="auto"/>
        <w:tabs>
          <w:tab w:pos="9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медицинских организациях (за исключением федеральных медицинских организаций) - 26 424,42 рубля на 1 случай лечения;</w:t>
      </w:r>
    </w:p>
    <w:p>
      <w:pPr>
        <w:pStyle w:val="Style2"/>
        <w:keepNext w:val="0"/>
        <w:keepLines w:val="0"/>
        <w:widowControl w:val="0"/>
        <w:numPr>
          <w:ilvl w:val="1"/>
          <w:numId w:val="87"/>
        </w:numPr>
        <w:shd w:val="clear" w:color="auto" w:fill="auto"/>
        <w:tabs>
          <w:tab w:pos="131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стационарных условиях (специализированная, в том числе высокотехнологичная, медицинская помощь) за счет средств ОМС:</w:t>
      </w:r>
    </w:p>
    <w:p>
      <w:pPr>
        <w:pStyle w:val="Style2"/>
        <w:keepNext w:val="0"/>
        <w:keepLines w:val="0"/>
        <w:widowControl w:val="0"/>
        <w:numPr>
          <w:ilvl w:val="0"/>
          <w:numId w:val="71"/>
        </w:numPr>
        <w:shd w:val="clear" w:color="auto" w:fill="auto"/>
        <w:tabs>
          <w:tab w:pos="9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федеральных медицинских организациях - 62 615,3 рубля на 1 случай госпитализации;</w:t>
      </w:r>
    </w:p>
    <w:p>
      <w:pPr>
        <w:pStyle w:val="Style2"/>
        <w:keepNext w:val="0"/>
        <w:keepLines w:val="0"/>
        <w:widowControl w:val="0"/>
        <w:numPr>
          <w:ilvl w:val="0"/>
          <w:numId w:val="71"/>
        </w:numPr>
        <w:shd w:val="clear" w:color="auto" w:fill="auto"/>
        <w:tabs>
          <w:tab w:pos="94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медицинских организациях (за исключением федеральных медицинских организаций) - 48 067,28 рубля на 1 случай госпитализации;</w:t>
      </w:r>
    </w:p>
    <w:p>
      <w:pPr>
        <w:pStyle w:val="Style2"/>
        <w:keepNext w:val="0"/>
        <w:keepLines w:val="0"/>
        <w:widowControl w:val="0"/>
        <w:numPr>
          <w:ilvl w:val="0"/>
          <w:numId w:val="87"/>
        </w:numPr>
        <w:shd w:val="clear" w:color="auto" w:fill="auto"/>
        <w:tabs>
          <w:tab w:pos="112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паллиативной медицинской помощи:</w:t>
      </w:r>
    </w:p>
    <w:p>
      <w:pPr>
        <w:pStyle w:val="Style2"/>
        <w:keepNext w:val="0"/>
        <w:keepLines w:val="0"/>
        <w:widowControl w:val="0"/>
        <w:numPr>
          <w:ilvl w:val="1"/>
          <w:numId w:val="87"/>
        </w:numPr>
        <w:shd w:val="clear" w:color="auto" w:fill="auto"/>
        <w:tabs>
          <w:tab w:pos="13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первичной медицинской помощи, в том числе доврачебной и врачебной, за счет средств областного бюджета:</w:t>
      </w:r>
    </w:p>
    <w:p>
      <w:pPr>
        <w:pStyle w:val="Style2"/>
        <w:keepNext w:val="0"/>
        <w:keepLines w:val="0"/>
        <w:widowControl w:val="0"/>
        <w:numPr>
          <w:ilvl w:val="0"/>
          <w:numId w:val="71"/>
        </w:numPr>
        <w:shd w:val="clear" w:color="auto" w:fill="auto"/>
        <w:tabs>
          <w:tab w:pos="95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без учета посещений на дому выездными патронажными бригадами - 467,6 рубля на 1 посещение;</w:t>
      </w:r>
    </w:p>
    <w:p>
      <w:pPr>
        <w:pStyle w:val="Style2"/>
        <w:keepNext w:val="0"/>
        <w:keepLines w:val="0"/>
        <w:widowControl w:val="0"/>
        <w:numPr>
          <w:ilvl w:val="0"/>
          <w:numId w:val="71"/>
        </w:numPr>
        <w:shd w:val="clear" w:color="auto" w:fill="auto"/>
        <w:tabs>
          <w:tab w:pos="95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- 2 338,3 рубля на 1 посещение;</w:t>
      </w:r>
    </w:p>
    <w:p>
      <w:pPr>
        <w:pStyle w:val="Style2"/>
        <w:keepNext w:val="0"/>
        <w:keepLines w:val="0"/>
        <w:widowControl w:val="0"/>
        <w:numPr>
          <w:ilvl w:val="1"/>
          <w:numId w:val="87"/>
        </w:numPr>
        <w:shd w:val="clear" w:color="auto" w:fill="auto"/>
        <w:tabs>
          <w:tab w:pos="131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стационарных условиях (включая койки паллиативной медицинской помощи и койки сестринского ухода) за счет средств областного бюджета - 2 764,7 рубля на 1 койко-день.</w:t>
      </w:r>
    </w:p>
    <w:p>
      <w:pPr>
        <w:pStyle w:val="Style2"/>
        <w:keepNext w:val="0"/>
        <w:keepLines w:val="0"/>
        <w:widowControl w:val="0"/>
        <w:numPr>
          <w:ilvl w:val="0"/>
          <w:numId w:val="81"/>
        </w:numPr>
        <w:shd w:val="clear" w:color="auto" w:fill="auto"/>
        <w:tabs>
          <w:tab w:pos="121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Нормативы финансовых затрат на единицу объема медицинской помощи, оказываемой в соответствии с Программой, на 2024 и 2025 годы в среднем составляют:</w:t>
      </w:r>
    </w:p>
    <w:p>
      <w:pPr>
        <w:pStyle w:val="Style2"/>
        <w:keepNext w:val="0"/>
        <w:keepLines w:val="0"/>
        <w:widowControl w:val="0"/>
        <w:numPr>
          <w:ilvl w:val="0"/>
          <w:numId w:val="89"/>
        </w:numPr>
        <w:shd w:val="clear" w:color="auto" w:fill="auto"/>
        <w:tabs>
          <w:tab w:pos="110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скорой медицинской помощи вне медицинской организации, включая медицинскую эвакуацию:</w:t>
      </w:r>
    </w:p>
    <w:p>
      <w:pPr>
        <w:pStyle w:val="Style2"/>
        <w:keepNext w:val="0"/>
        <w:keepLines w:val="0"/>
        <w:widowControl w:val="0"/>
        <w:numPr>
          <w:ilvl w:val="0"/>
          <w:numId w:val="71"/>
        </w:numPr>
        <w:shd w:val="clear" w:color="auto" w:fill="auto"/>
        <w:tabs>
          <w:tab w:pos="96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средств областного бюджета на 2024 - 2025 годы - 13 314,5 рубля на 1 вызов,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2024 год - 7 115,0 рубля на 1 вызов, на 2025 год - 7 399,6 рубля на 1 вызов;</w:t>
      </w:r>
    </w:p>
    <w:p>
      <w:pPr>
        <w:pStyle w:val="Style2"/>
        <w:keepNext w:val="0"/>
        <w:keepLines w:val="0"/>
        <w:widowControl w:val="0"/>
        <w:numPr>
          <w:ilvl w:val="0"/>
          <w:numId w:val="71"/>
        </w:numPr>
        <w:shd w:val="clear" w:color="auto" w:fill="auto"/>
        <w:tabs>
          <w:tab w:pos="95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средств ОМС на 2024 год - 3 885,73 рубля на 1 вызов, на 2025 год - 4 133,14 рубля на 1 вызов;</w:t>
      </w:r>
    </w:p>
    <w:p>
      <w:pPr>
        <w:pStyle w:val="Style2"/>
        <w:keepNext w:val="0"/>
        <w:keepLines w:val="0"/>
        <w:widowControl w:val="0"/>
        <w:numPr>
          <w:ilvl w:val="0"/>
          <w:numId w:val="89"/>
        </w:numPr>
        <w:shd w:val="clear" w:color="auto" w:fill="auto"/>
        <w:tabs>
          <w:tab w:pos="110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первичной медико-санитарной помощи в амбулаторных условиях, за исключением медицинской реабилитации:</w:t>
      </w:r>
    </w:p>
    <w:p>
      <w:pPr>
        <w:pStyle w:val="Style2"/>
        <w:keepNext w:val="0"/>
        <w:keepLines w:val="0"/>
        <w:widowControl w:val="0"/>
        <w:numPr>
          <w:ilvl w:val="1"/>
          <w:numId w:val="89"/>
        </w:numPr>
        <w:shd w:val="clear" w:color="auto" w:fill="auto"/>
        <w:tabs>
          <w:tab w:pos="133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с профилактической и иными целями:</w:t>
      </w:r>
    </w:p>
    <w:p>
      <w:pPr>
        <w:pStyle w:val="Style2"/>
        <w:keepNext w:val="0"/>
        <w:keepLines w:val="0"/>
        <w:widowControl w:val="0"/>
        <w:numPr>
          <w:ilvl w:val="0"/>
          <w:numId w:val="71"/>
        </w:numPr>
        <w:shd w:val="clear" w:color="auto" w:fill="auto"/>
        <w:tabs>
          <w:tab w:pos="9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(включая расходы на оказание медицинской помощи выездными психиатрическими бригадами) на 2024 год - 541,0 рубля на 1 посещение, на 2025 год - 562,7 рубля на 1 посещение;</w:t>
      </w:r>
    </w:p>
    <w:p>
      <w:pPr>
        <w:pStyle w:val="Style2"/>
        <w:keepNext w:val="0"/>
        <w:keepLines w:val="0"/>
        <w:widowControl w:val="0"/>
        <w:numPr>
          <w:ilvl w:val="0"/>
          <w:numId w:val="71"/>
        </w:numPr>
        <w:shd w:val="clear" w:color="auto" w:fill="auto"/>
        <w:tabs>
          <w:tab w:pos="9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на 2024 год - 922,57 рубля на 1 посещение / комплексное посещение, на 2025 год - 980,72 рубля на 1 посещение / комплексное посещение: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профилактических медицинских осмотров на 2024 год - 2 422,05 рубля на 1 комплексное посещение, на 2025 год - 2 574,76 рубля на 1 комплексное посещение;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2024 год - 2 960,07 рубля на 1 комплексное посещение, на 2025 год - 3 146,71 рубля на 1 комплексное посещение, в том числе на 1 комплексное посещение для проведения углубленной диспансеризации на 2024 год - 1 279,92 рубля на 1 комплексное посещение, на 2025 год - 1 360,59 рубля на 1 комплексное посещение;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посещений с иными целями на 2024 год - 419,35 рубля на 1 посещение, на 2025 год - 445,76 рубля на 1 посещение;</w:t>
      </w:r>
    </w:p>
    <w:p>
      <w:pPr>
        <w:pStyle w:val="Style2"/>
        <w:keepNext w:val="0"/>
        <w:keepLines w:val="0"/>
        <w:widowControl w:val="0"/>
        <w:numPr>
          <w:ilvl w:val="1"/>
          <w:numId w:val="89"/>
        </w:numPr>
        <w:shd w:val="clear" w:color="auto" w:fill="auto"/>
        <w:tabs>
          <w:tab w:pos="127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неотложной форме за счет средств ОМС на 2024 год - 909,08 рубля на 1 посещение, на 2025 год - 966,43 рубля на 1 посещение;</w:t>
      </w:r>
    </w:p>
    <w:p>
      <w:pPr>
        <w:pStyle w:val="Style2"/>
        <w:keepNext w:val="0"/>
        <w:keepLines w:val="0"/>
        <w:widowControl w:val="0"/>
        <w:numPr>
          <w:ilvl w:val="1"/>
          <w:numId w:val="89"/>
        </w:numPr>
        <w:shd w:val="clear" w:color="auto" w:fill="auto"/>
        <w:tabs>
          <w:tab w:pos="127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pPr>
        <w:pStyle w:val="Style2"/>
        <w:keepNext w:val="0"/>
        <w:keepLines w:val="0"/>
        <w:widowControl w:val="0"/>
        <w:numPr>
          <w:ilvl w:val="0"/>
          <w:numId w:val="71"/>
        </w:numPr>
        <w:shd w:val="clear" w:color="auto" w:fill="auto"/>
        <w:tabs>
          <w:tab w:pos="89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областного бюджета на 2024 год - 1 568,9 рубля на 1 обращение, на 2025 год - 1 631,6 рубля на 1 обращение;</w:t>
      </w:r>
    </w:p>
    <w:p>
      <w:pPr>
        <w:pStyle w:val="Style2"/>
        <w:keepNext w:val="0"/>
        <w:keepLines w:val="0"/>
        <w:widowControl w:val="0"/>
        <w:numPr>
          <w:ilvl w:val="0"/>
          <w:numId w:val="71"/>
        </w:numPr>
        <w:shd w:val="clear" w:color="auto" w:fill="auto"/>
        <w:tabs>
          <w:tab w:pos="92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счет средств ОМС на 2024 год - 2 039,06 рубля на 1 обращение, на 2025 год - 2 167,68 рубля на 1 обращение, включая нормативы финансовых затрат на проведение отдельных диагностических (лабораторных) исследований:</w:t>
      </w:r>
    </w:p>
    <w:p>
      <w:pPr>
        <w:pStyle w:val="Style2"/>
        <w:keepNext w:val="0"/>
        <w:keepLines w:val="0"/>
        <w:widowControl w:val="0"/>
        <w:shd w:val="clear" w:color="auto" w:fill="auto"/>
        <w:tabs>
          <w:tab w:pos="70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компьютерная томография на 2024 год -</w:t>
        <w:tab/>
        <w:t>3 178,31 рубля на</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исследование, на 2025 год - 3 378,76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магнитно-резонансная томография на 2024 год - 4 339,89 рубля на 1 исследование, на 2025 год - 4 613,60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ультразвуковое исследование сердечно-сосудистой системы на 2024 год - 641,78 рубля на 1 исследование, на 2025 год - 682,23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эндоскопическое диагностическое исследование на 2024 год - 1 176,83 рубля на 1 исследование, на 2025 год - 1 251,08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молекулярно-генетическое исследование с целью диагностики онкологических заболеваний на 2024 год - 9 883,12 рубля на 1 исследование, на 2025 год - 10 506,34 рубля на 1 исследование;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на 2024 год - 2 437,41 рубля на 1 исследование, на 2025 год - 2 591,11 рубля на 1 исследование;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hd w:val="clear" w:color="auto" w:fill="auto"/>
          <w:lang w:val="en-US" w:eastAsia="en-US" w:bidi="en-US"/>
        </w:rPr>
        <w:t xml:space="preserve">(C0VID-19) </w:t>
      </w:r>
      <w:r>
        <w:rPr>
          <w:color w:val="000000"/>
          <w:spacing w:val="0"/>
          <w:w w:val="100"/>
          <w:position w:val="0"/>
          <w:shd w:val="clear" w:color="auto" w:fill="auto"/>
          <w:lang w:val="ru-RU" w:eastAsia="ru-RU" w:bidi="ru-RU"/>
        </w:rPr>
        <w:t>на 2024 год - 471,72 рубля на 1 исследование, на 2025 год - 501,45 рубля на 1 исследование;</w:t>
      </w:r>
    </w:p>
    <w:p>
      <w:pPr>
        <w:pStyle w:val="Style2"/>
        <w:keepNext w:val="0"/>
        <w:keepLines w:val="0"/>
        <w:widowControl w:val="0"/>
        <w:numPr>
          <w:ilvl w:val="1"/>
          <w:numId w:val="89"/>
        </w:numPr>
        <w:shd w:val="clear" w:color="auto" w:fill="auto"/>
        <w:tabs>
          <w:tab w:pos="12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связи с диспансерным наблюдением за счет средств ОМС на 2024 год - 1 497,72 рубля на 1 комплексное посещение, на 2025 год - 1 592,19 рубля на 1 комплексное посещение;</w:t>
      </w:r>
    </w:p>
    <w:p>
      <w:pPr>
        <w:pStyle w:val="Style2"/>
        <w:keepNext w:val="0"/>
        <w:keepLines w:val="0"/>
        <w:widowControl w:val="0"/>
        <w:numPr>
          <w:ilvl w:val="0"/>
          <w:numId w:val="89"/>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 счет средств областного бюджета на 2024 год - 16 023,4 рубля на 1 случай лечения, на 2025 год - 16 664,3 рубля на 1 случай лечения;</w:t>
      </w:r>
    </w:p>
    <w:p>
      <w:pPr>
        <w:pStyle w:val="Style2"/>
        <w:keepNext w:val="0"/>
        <w:keepLines w:val="0"/>
        <w:widowControl w:val="0"/>
        <w:numPr>
          <w:ilvl w:val="0"/>
          <w:numId w:val="71"/>
        </w:numPr>
        <w:shd w:val="clear" w:color="auto" w:fill="auto"/>
        <w:tabs>
          <w:tab w:pos="9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средств ОМС:</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федеральных медицинских организациях на 2024 год - 50 309,8 рубля на 1 случай лечения, на 2025 год - 53 005,9 рубля на 1 случай лечения, в медицинских организациях (за исключением федеральных медицинских организаций) на 2024 год - 29 080,62 рубля на 1 случай лечения, на 2025 год - 30 488,94 рубля на 1 случай лечения;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по профилю «онкология» в федеральных медицинских организациях на 2024 год - 88 973,7 рубля на 1 случай лечения, на 2025 год - 94312,2 рубля на 1 случай лечения, в медицинских организациях (за исключением федеральных медицинских организаций) на 2024 год - 89 897,28 рубля на 1 случай лечения, на 2025 год - 94 427,89 рубля на 1 случай лечения;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том числе при экстракорпоральном оплодотворении в федеральных медицинских организациях на 2024 - 2025 годы - 151 989,9 рубля на 1 случай лечения, в медицинских организациях (за исключением федеральных медицинских организаций) на 2024 - 2025 годы - 137 824,99 рубля на 1 случай лечения;</w:t>
      </w:r>
    </w:p>
    <w:p>
      <w:pPr>
        <w:pStyle w:val="Style2"/>
        <w:keepNext w:val="0"/>
        <w:keepLines w:val="0"/>
        <w:widowControl w:val="0"/>
        <w:numPr>
          <w:ilvl w:val="0"/>
          <w:numId w:val="89"/>
        </w:numPr>
        <w:shd w:val="clear" w:color="auto" w:fill="auto"/>
        <w:tabs>
          <w:tab w:pos="10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специализированной, в том числе высокотехнологичной, медицинской помощи в стационарных условиях, за исключением медицинской реабилитации:</w:t>
      </w:r>
    </w:p>
    <w:p>
      <w:pPr>
        <w:pStyle w:val="Style2"/>
        <w:keepNext w:val="0"/>
        <w:keepLines w:val="0"/>
        <w:widowControl w:val="0"/>
        <w:numPr>
          <w:ilvl w:val="0"/>
          <w:numId w:val="71"/>
        </w:numPr>
        <w:shd w:val="clear" w:color="auto" w:fill="auto"/>
        <w:tabs>
          <w:tab w:pos="94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средств областного бюджета на 2024 год - 92 735,3 рубля на 1 случай госпитализации, на 2025 год - 96 444,8 рубля на 1 случай госпитализации;</w:t>
      </w:r>
    </w:p>
    <w:p>
      <w:pPr>
        <w:pStyle w:val="Style2"/>
        <w:keepNext w:val="0"/>
        <w:keepLines w:val="0"/>
        <w:widowControl w:val="0"/>
        <w:numPr>
          <w:ilvl w:val="0"/>
          <w:numId w:val="71"/>
        </w:numPr>
        <w:shd w:val="clear" w:color="auto" w:fill="auto"/>
        <w:tabs>
          <w:tab w:pos="9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средств ОМС:</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федеральных медицинских организациях на 2024 год - 76 446,5 рубля на 1 случай госпитализации, на 2025 год - 80619,1 рубля на 1 случай госпитализации, в медицинских организациях (за исключением федеральных медицинских организаций) на 2024 год - 47 265,49 рубля на 1 случай госпитализации, на 2025 год - 50 726,79 рубля на 1 случай госпитализации;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 том числе по профилю «онкология» в федеральных медицинских организациях на 2024 год - 124 914,1 рубля на 1 случай госпитализации, на 2025 год - 132 408,9 рубля на 1 случай лечения, в медицинских организациях (за исключением федеральных медицинских организаций) на </w:t>
      </w:r>
      <w:r>
        <w:rPr>
          <w:color w:val="000000"/>
          <w:spacing w:val="0"/>
          <w:w w:val="100"/>
          <w:position w:val="0"/>
          <w:shd w:val="clear" w:color="auto" w:fill="auto"/>
          <w:lang w:val="ru-RU" w:eastAsia="ru-RU" w:bidi="ru-RU"/>
        </w:rPr>
        <w:t>2024 год - 119 885,10 рубля на 1 случай госпитализации, на 2025 год - 126 730,13 рубля на 1 случай госпитализации;</w:t>
      </w:r>
    </w:p>
    <w:p>
      <w:pPr>
        <w:pStyle w:val="Style2"/>
        <w:keepNext w:val="0"/>
        <w:keepLines w:val="0"/>
        <w:widowControl w:val="0"/>
        <w:numPr>
          <w:ilvl w:val="0"/>
          <w:numId w:val="89"/>
        </w:numPr>
        <w:shd w:val="clear" w:color="auto" w:fill="auto"/>
        <w:tabs>
          <w:tab w:pos="112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медицинской помощи по профилю «медицинская реабилитация»:</w:t>
      </w:r>
    </w:p>
    <w:p>
      <w:pPr>
        <w:pStyle w:val="Style2"/>
        <w:keepNext w:val="0"/>
        <w:keepLines w:val="0"/>
        <w:widowControl w:val="0"/>
        <w:numPr>
          <w:ilvl w:val="1"/>
          <w:numId w:val="89"/>
        </w:numPr>
        <w:shd w:val="clear" w:color="auto" w:fill="auto"/>
        <w:tabs>
          <w:tab w:pos="13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амбулаторных условиях за счет средств ОМС на 2024 год - 23 501,47 рубля на 1 комплексное посещение, на 2025 год - 24 983,39 рубля на 1 комплексное посещение;</w:t>
      </w:r>
    </w:p>
    <w:p>
      <w:pPr>
        <w:pStyle w:val="Style2"/>
        <w:keepNext w:val="0"/>
        <w:keepLines w:val="0"/>
        <w:widowControl w:val="0"/>
        <w:numPr>
          <w:ilvl w:val="1"/>
          <w:numId w:val="89"/>
        </w:numPr>
        <w:shd w:val="clear" w:color="auto" w:fill="auto"/>
        <w:tabs>
          <w:tab w:pos="13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условиях дневных стационаров (первичная медико- санитарная помощь, специализированная медицинская помощь) за счет средств ОМС:</w:t>
      </w:r>
    </w:p>
    <w:p>
      <w:pPr>
        <w:pStyle w:val="Style2"/>
        <w:keepNext w:val="0"/>
        <w:keepLines w:val="0"/>
        <w:widowControl w:val="0"/>
        <w:numPr>
          <w:ilvl w:val="0"/>
          <w:numId w:val="71"/>
        </w:numPr>
        <w:shd w:val="clear" w:color="auto" w:fill="auto"/>
        <w:tabs>
          <w:tab w:pos="9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федеральных медицинских организациях на 2024 год - 27 784,8 рубля на 1 случай лечения, на 2025 год - 29 451,9 рубля на 1 случай лечения;</w:t>
      </w:r>
    </w:p>
    <w:p>
      <w:pPr>
        <w:pStyle w:val="Style2"/>
        <w:keepNext w:val="0"/>
        <w:keepLines w:val="0"/>
        <w:widowControl w:val="0"/>
        <w:numPr>
          <w:ilvl w:val="0"/>
          <w:numId w:val="71"/>
        </w:numPr>
        <w:shd w:val="clear" w:color="auto" w:fill="auto"/>
        <w:tabs>
          <w:tab w:pos="96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медицинских организациях (за исключением федеральных медицинских организаций) на 2024 год - 27 820,25 рубля на 1 случай лечения, на 2025 год - 29 222,39 рубля на 1 случай лечения;</w:t>
      </w:r>
    </w:p>
    <w:p>
      <w:pPr>
        <w:pStyle w:val="Style2"/>
        <w:keepNext w:val="0"/>
        <w:keepLines w:val="0"/>
        <w:widowControl w:val="0"/>
        <w:numPr>
          <w:ilvl w:val="1"/>
          <w:numId w:val="89"/>
        </w:numPr>
        <w:shd w:val="clear" w:color="auto" w:fill="auto"/>
        <w:tabs>
          <w:tab w:pos="132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оказываемой в стационарных условиях (специализированная, в том числе высокотехнологичная, медицинская помощь) за счет средств ОМС:</w:t>
      </w:r>
    </w:p>
    <w:p>
      <w:pPr>
        <w:pStyle w:val="Style2"/>
        <w:keepNext w:val="0"/>
        <w:keepLines w:val="0"/>
        <w:widowControl w:val="0"/>
        <w:numPr>
          <w:ilvl w:val="0"/>
          <w:numId w:val="71"/>
        </w:numPr>
        <w:shd w:val="clear" w:color="auto" w:fill="auto"/>
        <w:tabs>
          <w:tab w:pos="96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федеральных медицинских организациях на 2024 год - 66 372,2 рубля на 1 случай госпитализации, на 2025 год - 70 354,5 рубля на 1 случай госпитализации;</w:t>
      </w:r>
    </w:p>
    <w:p>
      <w:pPr>
        <w:pStyle w:val="Style2"/>
        <w:keepNext w:val="0"/>
        <w:keepLines w:val="0"/>
        <w:widowControl w:val="0"/>
        <w:numPr>
          <w:ilvl w:val="0"/>
          <w:numId w:val="71"/>
        </w:numPr>
        <w:shd w:val="clear" w:color="auto" w:fill="auto"/>
        <w:tabs>
          <w:tab w:pos="9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медицинских организациях (за исключением федеральных медицинских организаций) на 2024 год - 51 003,60 рубля на 1 случай госпитализации, на 2025 год - 53 915,71 рубля на 1 случай госпитализации;</w:t>
      </w:r>
    </w:p>
    <w:p>
      <w:pPr>
        <w:pStyle w:val="Style2"/>
        <w:keepNext w:val="0"/>
        <w:keepLines w:val="0"/>
        <w:widowControl w:val="0"/>
        <w:numPr>
          <w:ilvl w:val="0"/>
          <w:numId w:val="89"/>
        </w:numPr>
        <w:shd w:val="clear" w:color="auto" w:fill="auto"/>
        <w:tabs>
          <w:tab w:pos="112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паллиативной медицинской помощи:</w:t>
      </w:r>
    </w:p>
    <w:p>
      <w:pPr>
        <w:pStyle w:val="Style2"/>
        <w:keepNext w:val="0"/>
        <w:keepLines w:val="0"/>
        <w:widowControl w:val="0"/>
        <w:numPr>
          <w:ilvl w:val="1"/>
          <w:numId w:val="89"/>
        </w:numPr>
        <w:shd w:val="clear" w:color="auto" w:fill="auto"/>
        <w:tabs>
          <w:tab w:pos="13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первичной медицинской помощи, в том числе доврачебной и врачебной, за счет средств областного бюджета:</w:t>
      </w:r>
    </w:p>
    <w:p>
      <w:pPr>
        <w:pStyle w:val="Style2"/>
        <w:keepNext w:val="0"/>
        <w:keepLines w:val="0"/>
        <w:widowControl w:val="0"/>
        <w:numPr>
          <w:ilvl w:val="0"/>
          <w:numId w:val="71"/>
        </w:numPr>
        <w:shd w:val="clear" w:color="auto" w:fill="auto"/>
        <w:tabs>
          <w:tab w:pos="96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без учета посещений на дому выездными патронажными бригадами на 2024 год - 486,3 рубля на 1 посещение, на 2025 год - 505,8 рубля на</w:t>
      </w:r>
    </w:p>
    <w:p>
      <w:pPr>
        <w:pStyle w:val="Style2"/>
        <w:keepNext w:val="0"/>
        <w:keepLines w:val="0"/>
        <w:widowControl w:val="0"/>
        <w:numPr>
          <w:ilvl w:val="0"/>
          <w:numId w:val="91"/>
        </w:numPr>
        <w:shd w:val="clear" w:color="auto" w:fill="auto"/>
        <w:tabs>
          <w:tab w:pos="245"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посещение;</w:t>
      </w:r>
    </w:p>
    <w:p>
      <w:pPr>
        <w:pStyle w:val="Style2"/>
        <w:keepNext w:val="0"/>
        <w:keepLines w:val="0"/>
        <w:widowControl w:val="0"/>
        <w:numPr>
          <w:ilvl w:val="0"/>
          <w:numId w:val="71"/>
        </w:numPr>
        <w:shd w:val="clear" w:color="auto" w:fill="auto"/>
        <w:tabs>
          <w:tab w:pos="9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2024 год - 2 431,8 рубля на 1 посещение, на 2025 год - 2 529,1 рубля на 1 посещение;</w:t>
      </w:r>
    </w:p>
    <w:p>
      <w:pPr>
        <w:pStyle w:val="Style2"/>
        <w:keepNext w:val="0"/>
        <w:keepLines w:val="0"/>
        <w:widowControl w:val="0"/>
        <w:numPr>
          <w:ilvl w:val="1"/>
          <w:numId w:val="89"/>
        </w:numPr>
        <w:shd w:val="clear" w:color="auto" w:fill="auto"/>
        <w:tabs>
          <w:tab w:pos="13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стационарных условиях (включая койки паллиативной медицинской помощи и койки сестринского ухода) за счет средств областного бюджета на 2024 год - 2 875,3 рубля на 1 койко-день, на 2025 год -</w:t>
      </w:r>
    </w:p>
    <w:p>
      <w:pPr>
        <w:pStyle w:val="Style2"/>
        <w:keepNext w:val="0"/>
        <w:keepLines w:val="0"/>
        <w:widowControl w:val="0"/>
        <w:numPr>
          <w:ilvl w:val="0"/>
          <w:numId w:val="91"/>
        </w:numPr>
        <w:shd w:val="clear" w:color="auto" w:fill="auto"/>
        <w:tabs>
          <w:tab w:pos="298" w:val="left"/>
        </w:tabs>
        <w:bidi w:val="0"/>
        <w:spacing w:before="0" w:after="0" w:line="240" w:lineRule="auto"/>
        <w:ind w:left="0" w:right="0" w:firstLine="0"/>
        <w:jc w:val="both"/>
      </w:pPr>
      <w:r>
        <w:rPr>
          <w:color w:val="000000"/>
          <w:spacing w:val="0"/>
          <w:w w:val="100"/>
          <w:position w:val="0"/>
          <w:shd w:val="clear" w:color="auto" w:fill="auto"/>
          <w:lang w:val="ru-RU" w:eastAsia="ru-RU" w:bidi="ru-RU"/>
        </w:rPr>
        <w:t>990,3 рубля на 1 койко-день.</w:t>
      </w:r>
    </w:p>
    <w:p>
      <w:pPr>
        <w:pStyle w:val="Style2"/>
        <w:keepNext w:val="0"/>
        <w:keepLines w:val="0"/>
        <w:widowControl w:val="0"/>
        <w:numPr>
          <w:ilvl w:val="0"/>
          <w:numId w:val="81"/>
        </w:numPr>
        <w:shd w:val="clear" w:color="auto" w:fill="auto"/>
        <w:tabs>
          <w:tab w:pos="121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Подушевые нормативы финансирования, предусмотренные Программой (без учета расходов федерального бюджета), в среднем составляют:</w:t>
      </w:r>
    </w:p>
    <w:p>
      <w:pPr>
        <w:pStyle w:val="Style2"/>
        <w:keepNext w:val="0"/>
        <w:keepLines w:val="0"/>
        <w:widowControl w:val="0"/>
        <w:numPr>
          <w:ilvl w:val="0"/>
          <w:numId w:val="93"/>
        </w:numPr>
        <w:shd w:val="clear" w:color="auto" w:fill="auto"/>
        <w:tabs>
          <w:tab w:pos="109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счет бюджетных ассигнований областного бюджета (в расчете на 1 жителя) в 2023 году - 4 088,4 рубля, в 2024 году - 4 251,9 рубля, в 2025 году - 4 422,1 рубля;</w:t>
      </w:r>
    </w:p>
    <w:p>
      <w:pPr>
        <w:pStyle w:val="Style2"/>
        <w:keepNext w:val="0"/>
        <w:keepLines w:val="0"/>
        <w:widowControl w:val="0"/>
        <w:numPr>
          <w:ilvl w:val="0"/>
          <w:numId w:val="93"/>
        </w:numPr>
        <w:shd w:val="clear" w:color="auto" w:fill="auto"/>
        <w:tabs>
          <w:tab w:pos="1109" w:val="left"/>
        </w:tabs>
        <w:bidi w:val="0"/>
        <w:spacing w:before="0" w:after="0" w:line="240" w:lineRule="auto"/>
        <w:ind w:left="0" w:right="0" w:firstLine="740"/>
        <w:jc w:val="both"/>
        <w:sectPr>
          <w:headerReference w:type="default" r:id="rId11"/>
          <w:footnotePr>
            <w:pos w:val="pageBottom"/>
            <w:numFmt w:val="decimal"/>
            <w:numRestart w:val="continuous"/>
          </w:footnotePr>
          <w:pgSz w:w="11900" w:h="16840"/>
          <w:pgMar w:top="1079" w:left="1486" w:right="690" w:bottom="1103" w:header="0" w:footer="675" w:gutter="0"/>
          <w:pgNumType w:start="28"/>
          <w:cols w:space="720"/>
          <w:noEndnote/>
          <w:rtlGutter w:val="0"/>
          <w:docGrid w:linePitch="360"/>
        </w:sectPr>
      </w:pPr>
      <w:r>
        <w:rPr>
          <w:color w:val="000000"/>
          <w:spacing w:val="0"/>
          <w:w w:val="100"/>
          <w:position w:val="0"/>
          <w:shd w:val="clear" w:color="auto" w:fill="auto"/>
          <w:lang w:val="ru-RU" w:eastAsia="ru-RU" w:bidi="ru-RU"/>
        </w:rPr>
        <w:t>за счет средств ОМС на финансирование территориальной программы ОМС (в расчете на 1 застрахованное лицо) при оказании медицинской помощи медицинскими организациями (за исключением федеральных медицинских</w:t>
      </w:r>
    </w:p>
    <w:p>
      <w:pPr>
        <w:pStyle w:val="Style2"/>
        <w:keepNext w:val="0"/>
        <w:keepLines w:val="0"/>
        <w:widowControl w:val="0"/>
        <w:shd w:val="clear" w:color="auto" w:fill="auto"/>
        <w:bidi w:val="0"/>
        <w:spacing w:before="0" w:after="0" w:line="276" w:lineRule="auto"/>
        <w:ind w:left="0" w:right="0" w:firstLine="4680"/>
        <w:jc w:val="left"/>
      </w:pPr>
      <w:r>
        <w:rPr>
          <w:color w:val="000000"/>
          <w:spacing w:val="0"/>
          <w:w w:val="100"/>
          <w:position w:val="0"/>
          <w:shd w:val="clear" w:color="auto" w:fill="auto"/>
          <w:lang w:val="ru-RU" w:eastAsia="ru-RU" w:bidi="ru-RU"/>
        </w:rPr>
        <w:t>45 организаций) в 2023 году - 17 394,66 рубля, в 2024 году - 18 657,67 рубля, в 2025 году - 19 688,75 рубля.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с 24 февраля 2022 года.</w:t>
      </w:r>
    </w:p>
    <w:p>
      <w:pPr>
        <w:pStyle w:val="Style2"/>
        <w:keepNext w:val="0"/>
        <w:keepLines w:val="0"/>
        <w:widowControl w:val="0"/>
        <w:numPr>
          <w:ilvl w:val="0"/>
          <w:numId w:val="81"/>
        </w:numPr>
        <w:shd w:val="clear" w:color="auto" w:fill="auto"/>
        <w:tabs>
          <w:tab w:pos="117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Размер финансового обеспечения фельдшерских,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здравоохранения Российской Федерации, составляет на 2023 год:</w:t>
      </w:r>
    </w:p>
    <w:p>
      <w:pPr>
        <w:pStyle w:val="Style2"/>
        <w:keepNext w:val="0"/>
        <w:keepLines w:val="0"/>
        <w:widowControl w:val="0"/>
        <w:numPr>
          <w:ilvl w:val="0"/>
          <w:numId w:val="95"/>
        </w:numPr>
        <w:shd w:val="clear" w:color="auto" w:fill="auto"/>
        <w:tabs>
          <w:tab w:pos="1077" w:val="left"/>
          <w:tab w:pos="1820" w:val="left"/>
          <w:tab w:pos="4061" w:val="left"/>
          <w:tab w:pos="4973" w:val="left"/>
          <w:tab w:pos="862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w:t>
        <w:tab/>
        <w:t>фельдшерского</w:t>
        <w:tab/>
        <w:t>или</w:t>
        <w:tab/>
        <w:t>фельдшерско-акушерского</w:t>
        <w:tab/>
        <w:t>пункта,</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обслуживающего от 100 до 900 жителей, - 1 297,5 тыс. рублей;</w:t>
      </w:r>
    </w:p>
    <w:p>
      <w:pPr>
        <w:pStyle w:val="Style2"/>
        <w:keepNext w:val="0"/>
        <w:keepLines w:val="0"/>
        <w:widowControl w:val="0"/>
        <w:numPr>
          <w:ilvl w:val="0"/>
          <w:numId w:val="95"/>
        </w:numPr>
        <w:shd w:val="clear" w:color="auto" w:fill="auto"/>
        <w:tabs>
          <w:tab w:pos="1081" w:val="left"/>
          <w:tab w:pos="1820" w:val="left"/>
          <w:tab w:pos="4061" w:val="left"/>
          <w:tab w:pos="4973" w:val="left"/>
          <w:tab w:pos="862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w:t>
        <w:tab/>
        <w:t>фельдшерского</w:t>
        <w:tab/>
        <w:t>или</w:t>
        <w:tab/>
        <w:t>фельдшерско-акушерского</w:t>
        <w:tab/>
        <w:t>пункта,</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обслуживающего от 900 до 1500 жителей, - 2 055,6 тыс. рублей;</w:t>
      </w:r>
    </w:p>
    <w:p>
      <w:pPr>
        <w:pStyle w:val="Style2"/>
        <w:keepNext w:val="0"/>
        <w:keepLines w:val="0"/>
        <w:widowControl w:val="0"/>
        <w:numPr>
          <w:ilvl w:val="0"/>
          <w:numId w:val="95"/>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фельдшерского или фельдшерско-акушерского пункта, обслуживающего от 1500 до 2000 жителей, - 2 308,2 тыс. рублей.</w:t>
      </w:r>
    </w:p>
    <w:p>
      <w:pPr>
        <w:pStyle w:val="Style2"/>
        <w:keepNext w:val="0"/>
        <w:keepLines w:val="0"/>
        <w:widowControl w:val="0"/>
        <w:shd w:val="clear" w:color="auto" w:fill="auto"/>
        <w:bidi w:val="0"/>
        <w:spacing w:before="0" w:after="0" w:line="240" w:lineRule="auto"/>
        <w:ind w:left="0" w:right="0" w:firstLine="740"/>
        <w:jc w:val="both"/>
        <w:sectPr>
          <w:headerReference w:type="default" r:id="rId12"/>
          <w:footnotePr>
            <w:pos w:val="pageBottom"/>
            <w:numFmt w:val="decimal"/>
            <w:numRestart w:val="continuous"/>
          </w:footnotePr>
          <w:pgSz w:w="11900" w:h="16840"/>
          <w:pgMar w:top="661" w:left="1504" w:right="718" w:bottom="661" w:header="233" w:footer="233" w:gutter="0"/>
          <w:pgNumType w:start="46"/>
          <w:cols w:space="720"/>
          <w:noEndnote/>
          <w:rtlGutter w:val="0"/>
          <w:docGrid w:linePitch="360"/>
        </w:sectPr>
      </w:pPr>
      <w:r>
        <w:rPr>
          <w:color w:val="000000"/>
          <w:spacing w:val="0"/>
          <w:w w:val="100"/>
          <w:position w:val="0"/>
          <w:shd w:val="clear" w:color="auto" w:fill="auto"/>
          <w:lang w:val="ru-RU" w:eastAsia="ru-RU" w:bidi="ru-RU"/>
        </w:rPr>
        <w:t>Размер финансового обеспечения фельдшерских, фельдшерско- акушерских пунктов, обслуживающих до 100 жителей, устанавливается с учетом понижающего коэффициента в зависимости от численности населения,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обслуживаемого фельдшерским или фельдшерско-акушерским пунктом, к размеру финансового обеспечения фельдшерского или фельдшерско- акушерского пункта, обслуживающего от 100 до 900 жителей.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этом размер финансового обеспечения фельдшерских, фельдшерско- 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года № 597 «О мероприятиях по реализации государственной социальной политики», и уровнем средней заработной платы в Омской области.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 акушерские пункты исходя из их количества в составе медицинской организации и размера их финансового обеспечения.</w:t>
      </w:r>
    </w:p>
    <w:p>
      <w:pPr>
        <w:pStyle w:val="Style2"/>
        <w:keepNext w:val="0"/>
        <w:keepLines w:val="0"/>
        <w:widowControl w:val="0"/>
        <w:numPr>
          <w:ilvl w:val="0"/>
          <w:numId w:val="81"/>
        </w:numPr>
        <w:shd w:val="clear" w:color="auto" w:fill="auto"/>
        <w:tabs>
          <w:tab w:pos="11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pPr>
        <w:pStyle w:val="Style2"/>
        <w:keepNext w:val="0"/>
        <w:keepLines w:val="0"/>
        <w:widowControl w:val="0"/>
        <w:numPr>
          <w:ilvl w:val="0"/>
          <w:numId w:val="81"/>
        </w:numPr>
        <w:shd w:val="clear" w:color="auto" w:fill="auto"/>
        <w:tabs>
          <w:tab w:pos="11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1) врачам-терапевтам участковым, врачам-педиатрам участковым, врачам общей практики (семейным врачам), медицинским сестрам участковым врачей- терапевтов участковых, врачей-педиатров участковых и медицинским сестрам </w:t>
      </w:r>
      <w:r>
        <w:rPr>
          <w:color w:val="000000"/>
          <w:spacing w:val="0"/>
          <w:w w:val="100"/>
          <w:position w:val="0"/>
          <w:shd w:val="clear" w:color="auto" w:fill="auto"/>
          <w:lang w:val="ru-RU" w:eastAsia="ru-RU" w:bidi="ru-RU"/>
        </w:rPr>
        <w:t>врачей общей практики (семейных врачей) за оказанную медицинскую помощь в амбулаторных условиях;</w:t>
      </w:r>
    </w:p>
    <w:p>
      <w:pPr>
        <w:pStyle w:val="Style2"/>
        <w:keepNext w:val="0"/>
        <w:keepLines w:val="0"/>
        <w:widowControl w:val="0"/>
        <w:numPr>
          <w:ilvl w:val="0"/>
          <w:numId w:val="97"/>
        </w:numPr>
        <w:shd w:val="clear" w:color="auto" w:fill="auto"/>
        <w:tabs>
          <w:tab w:pos="107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Style2"/>
        <w:keepNext w:val="0"/>
        <w:keepLines w:val="0"/>
        <w:widowControl w:val="0"/>
        <w:numPr>
          <w:ilvl w:val="0"/>
          <w:numId w:val="97"/>
        </w:numPr>
        <w:shd w:val="clear" w:color="auto" w:fill="auto"/>
        <w:tabs>
          <w:tab w:pos="107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Style2"/>
        <w:keepNext w:val="0"/>
        <w:keepLines w:val="0"/>
        <w:widowControl w:val="0"/>
        <w:numPr>
          <w:ilvl w:val="0"/>
          <w:numId w:val="97"/>
        </w:numPr>
        <w:shd w:val="clear" w:color="auto" w:fill="auto"/>
        <w:tabs>
          <w:tab w:pos="107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врачам-специалистам за оказанную медицинскую помощь в амбулаторных условиях.</w:t>
      </w:r>
    </w:p>
    <w:p>
      <w:pPr>
        <w:pStyle w:val="Style2"/>
        <w:keepNext w:val="0"/>
        <w:keepLines w:val="0"/>
        <w:widowControl w:val="0"/>
        <w:numPr>
          <w:ilvl w:val="0"/>
          <w:numId w:val="81"/>
        </w:numPr>
        <w:shd w:val="clear" w:color="auto" w:fill="auto"/>
        <w:tabs>
          <w:tab w:pos="118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Правительство Омской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Омской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Омской области.</w:t>
      </w:r>
    </w:p>
    <w:p>
      <w:pPr>
        <w:pStyle w:val="Style2"/>
        <w:keepNext w:val="0"/>
        <w:keepLines w:val="0"/>
        <w:widowControl w:val="0"/>
        <w:numPr>
          <w:ilvl w:val="0"/>
          <w:numId w:val="81"/>
        </w:numPr>
        <w:shd w:val="clear" w:color="auto" w:fill="auto"/>
        <w:tabs>
          <w:tab w:pos="118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 реализации территориальной программы ОМС применяются следующие способы оплаты медицинской помощи, оказываемой застрахованным лицам по ОМС:</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1)при оплате медицинской помощи, оказанной в амбулаторных условиях:</w:t>
      </w:r>
    </w:p>
    <w:p>
      <w:pPr>
        <w:pStyle w:val="Style2"/>
        <w:keepNext w:val="0"/>
        <w:keepLines w:val="0"/>
        <w:widowControl w:val="0"/>
        <w:shd w:val="clear" w:color="auto" w:fill="auto"/>
        <w:bidi w:val="0"/>
        <w:spacing w:before="0" w:after="780" w:line="240" w:lineRule="auto"/>
        <w:ind w:left="0" w:right="0" w:firstLine="760"/>
        <w:jc w:val="both"/>
      </w:pPr>
      <w:r>
        <w:rPr>
          <w:color w:val="000000"/>
          <w:spacing w:val="0"/>
          <w:w w:val="100"/>
          <w:position w:val="0"/>
          <w:shd w:val="clear" w:color="auto" w:fill="auto"/>
          <w:lang w:val="ru-RU" w:eastAsia="ru-RU" w:bidi="ru-RU"/>
        </w:rPr>
        <w:t>- по подушевому нормативу финансирования на прикрепившихся лиц (за исключением расходов на проведение компьютерной томографии, магнитно- резонансной томографии, ультразвукового исследования сердечно-сосудистой системы, эндоскопических диагностических исследований, молекулярно</w:t>
        <w:softHyphen/>
        <w:t xml:space="preserve">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 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w:t>
      </w:r>
    </w:p>
    <w:p>
      <w:pPr>
        <w:pStyle w:val="Style8"/>
        <w:keepNext w:val="0"/>
        <w:keepLines w:val="0"/>
        <w:widowControl w:val="0"/>
        <w:shd w:val="clear" w:color="auto" w:fill="auto"/>
        <w:bidi w:val="0"/>
        <w:spacing w:before="0" w:after="0" w:line="240" w:lineRule="auto"/>
        <w:ind w:left="0" w:right="0" w:firstLine="760"/>
        <w:jc w:val="both"/>
        <w:rPr>
          <w:sz w:val="24"/>
          <w:szCs w:val="24"/>
        </w:rPr>
        <w:sectPr>
          <w:headerReference w:type="default" r:id="rId13"/>
          <w:footnotePr>
            <w:pos w:val="pageBottom"/>
            <w:numFmt w:val="decimal"/>
            <w:numRestart w:val="continuous"/>
          </w:footnotePr>
          <w:pgSz w:w="11900" w:h="16840"/>
          <w:pgMar w:top="1095" w:left="1502" w:right="678" w:bottom="1057" w:header="0" w:footer="629" w:gutter="0"/>
          <w:pgNumType w:start="46"/>
          <w:cols w:space="720"/>
          <w:noEndnote/>
          <w:rtlGutter w:val="0"/>
          <w:docGrid w:linePitch="360"/>
        </w:sectPr>
      </w:pPr>
      <w:r>
        <w:rPr>
          <w:b w:val="0"/>
          <w:bCs w:val="0"/>
          <w:color w:val="000000"/>
          <w:spacing w:val="0"/>
          <w:w w:val="100"/>
          <w:position w:val="0"/>
          <w:sz w:val="24"/>
          <w:szCs w:val="24"/>
          <w:shd w:val="clear" w:color="auto" w:fill="auto"/>
          <w:lang w:val="ru-RU" w:eastAsia="ru-RU" w:bidi="ru-RU"/>
        </w:rPr>
        <w:t>Перечень показателей результативности деятельности медицинской организации устанавливается Министерством здравоохранения Российской Федерации.</w:t>
      </w:r>
    </w:p>
    <w:p>
      <w:pPr>
        <w:pStyle w:val="Style2"/>
        <w:keepNext w:val="0"/>
        <w:keepLines w:val="0"/>
        <w:widowControl w:val="0"/>
        <w:shd w:val="clear" w:color="auto" w:fill="auto"/>
        <w:bidi w:val="0"/>
        <w:spacing w:before="0" w:after="0" w:line="276" w:lineRule="auto"/>
        <w:ind w:left="0" w:right="0" w:firstLine="4700"/>
        <w:jc w:val="left"/>
      </w:pPr>
      <w:r>
        <w:rPr>
          <w:color w:val="000000"/>
          <w:spacing w:val="0"/>
          <w:w w:val="100"/>
          <w:position w:val="0"/>
          <w:shd w:val="clear" w:color="auto" w:fill="auto"/>
          <w:lang w:val="ru-RU" w:eastAsia="ru-RU" w:bidi="ru-RU"/>
        </w:rPr>
        <w:t>48 оказываемую в иных медицинских организациях и оплачиваемую за единицу объема медицинской помощи;</w:t>
      </w:r>
    </w:p>
    <w:p>
      <w:pPr>
        <w:pStyle w:val="Style2"/>
        <w:keepNext w:val="0"/>
        <w:keepLines w:val="0"/>
        <w:widowControl w:val="0"/>
        <w:numPr>
          <w:ilvl w:val="0"/>
          <w:numId w:val="71"/>
        </w:numPr>
        <w:shd w:val="clear" w:color="auto" w:fill="auto"/>
        <w:tabs>
          <w:tab w:pos="91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единицу объема медицинской помощи - за медицинскую услугу, посещение, обращение (законченный случай) при оплате: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помощи, оказанной в медицинских организациях, не имеющих прикрепившихся лиц;</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Pr>
          <w:color w:val="000000"/>
          <w:spacing w:val="0"/>
          <w:w w:val="100"/>
          <w:position w:val="0"/>
          <w:shd w:val="clear" w:color="auto" w:fill="auto"/>
          <w:lang w:val="en-US" w:eastAsia="en-US" w:bidi="en-US"/>
        </w:rPr>
        <w:t>(COVID-19);</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профилактических медицинских осмотров и диспансеризации, в том числе углубленной диспансеризации;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диспансерного наблюдения отдельных категорий граждан из числа взрослого населения;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Style2"/>
        <w:keepNext w:val="0"/>
        <w:keepLines w:val="0"/>
        <w:widowControl w:val="0"/>
        <w:numPr>
          <w:ilvl w:val="0"/>
          <w:numId w:val="71"/>
        </w:numPr>
        <w:shd w:val="clear" w:color="auto" w:fill="auto"/>
        <w:tabs>
          <w:tab w:pos="9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Style2"/>
        <w:keepNext w:val="0"/>
        <w:keepLines w:val="0"/>
        <w:widowControl w:val="0"/>
        <w:numPr>
          <w:ilvl w:val="0"/>
          <w:numId w:val="71"/>
        </w:numPr>
        <w:shd w:val="clear" w:color="auto" w:fill="auto"/>
        <w:tabs>
          <w:tab w:pos="937" w:val="left"/>
        </w:tabs>
        <w:bidi w:val="0"/>
        <w:spacing w:before="0" w:after="0" w:line="240" w:lineRule="auto"/>
        <w:ind w:left="0" w:right="0" w:firstLine="720"/>
        <w:jc w:val="both"/>
        <w:sectPr>
          <w:headerReference w:type="default" r:id="rId14"/>
          <w:footnotePr>
            <w:pos w:val="pageBottom"/>
            <w:numFmt w:val="decimal"/>
            <w:numRestart w:val="continuous"/>
          </w:footnotePr>
          <w:pgSz w:w="11900" w:h="16840"/>
          <w:pgMar w:top="699" w:left="1504" w:right="714" w:bottom="699" w:header="271" w:footer="271" w:gutter="0"/>
          <w:pgNumType w:start="49"/>
          <w:cols w:space="720"/>
          <w:noEndnote/>
          <w:rtlGutter w:val="0"/>
          <w:docGrid w:linePitch="360"/>
        </w:sectPr>
      </w:pPr>
      <w:r>
        <w:rPr>
          <w:color w:val="000000"/>
          <w:spacing w:val="0"/>
          <w:w w:val="100"/>
          <w:position w:val="0"/>
          <w:shd w:val="clear" w:color="auto" w:fill="auto"/>
          <w:lang w:val="ru-RU" w:eastAsia="ru-RU" w:bidi="ru-RU"/>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соответствующем приложении к федеральной программе, в том числе в сочетании с оплатой за услугу диализа;</w:t>
      </w:r>
    </w:p>
    <w:p>
      <w:pPr>
        <w:pStyle w:val="Style2"/>
        <w:keepNext w:val="0"/>
        <w:keepLines w:val="0"/>
        <w:widowControl w:val="0"/>
        <w:numPr>
          <w:ilvl w:val="0"/>
          <w:numId w:val="93"/>
        </w:numPr>
        <w:shd w:val="clear" w:color="auto" w:fill="auto"/>
        <w:tabs>
          <w:tab w:pos="106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оплате медицинской помощи, оказанной в условиях дневного стационара:</w:t>
      </w:r>
    </w:p>
    <w:p>
      <w:pPr>
        <w:pStyle w:val="Style2"/>
        <w:keepNext w:val="0"/>
        <w:keepLines w:val="0"/>
        <w:widowControl w:val="0"/>
        <w:numPr>
          <w:ilvl w:val="0"/>
          <w:numId w:val="71"/>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Style2"/>
        <w:keepNext w:val="0"/>
        <w:keepLines w:val="0"/>
        <w:widowControl w:val="0"/>
        <w:numPr>
          <w:ilvl w:val="0"/>
          <w:numId w:val="71"/>
        </w:numPr>
        <w:shd w:val="clear" w:color="auto" w:fill="auto"/>
        <w:tabs>
          <w:tab w:pos="93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соответствующем приложении к федеральной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Style2"/>
        <w:keepNext w:val="0"/>
        <w:keepLines w:val="0"/>
        <w:widowControl w:val="0"/>
        <w:numPr>
          <w:ilvl w:val="0"/>
          <w:numId w:val="93"/>
        </w:numPr>
        <w:shd w:val="clear" w:color="auto" w:fill="auto"/>
        <w:tabs>
          <w:tab w:pos="10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Style2"/>
        <w:keepNext w:val="0"/>
        <w:keepLines w:val="0"/>
        <w:widowControl w:val="0"/>
        <w:numPr>
          <w:ilvl w:val="0"/>
          <w:numId w:val="71"/>
        </w:numPr>
        <w:shd w:val="clear" w:color="auto" w:fill="auto"/>
        <w:tabs>
          <w:tab w:pos="95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 подушевому нормативу финансирования;</w:t>
      </w:r>
    </w:p>
    <w:p>
      <w:pPr>
        <w:pStyle w:val="Style2"/>
        <w:keepNext w:val="0"/>
        <w:keepLines w:val="0"/>
        <w:widowControl w:val="0"/>
        <w:numPr>
          <w:ilvl w:val="0"/>
          <w:numId w:val="71"/>
        </w:numPr>
        <w:shd w:val="clear" w:color="auto" w:fill="auto"/>
        <w:tabs>
          <w:tab w:pos="93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Финансовое обеспечение профилактических медицинских осмотров, диспансеризации и диспансерного наблюдения, проводимых в соответствии </w:t>
      </w:r>
      <w:r>
        <w:rPr>
          <w:color w:val="000000"/>
          <w:spacing w:val="0"/>
          <w:w w:val="100"/>
          <w:position w:val="0"/>
          <w:shd w:val="clear" w:color="auto" w:fill="auto"/>
          <w:lang w:val="ru-RU" w:eastAsia="ru-RU" w:bidi="ru-RU"/>
        </w:rPr>
        <w:t>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pPr>
        <w:pStyle w:val="Style2"/>
        <w:keepNext w:val="0"/>
        <w:keepLines w:val="0"/>
        <w:widowControl w:val="0"/>
        <w:shd w:val="clear" w:color="auto" w:fill="auto"/>
        <w:tabs>
          <w:tab w:pos="2088" w:val="left"/>
          <w:tab w:pos="5443" w:val="left"/>
          <w:tab w:pos="74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w:t>
        <w:tab/>
        <w:t>магнитно-резонансной</w:t>
        <w:tab/>
        <w:t>томографии,</w:t>
        <w:tab/>
        <w:t>ультразвукового</w:t>
      </w:r>
    </w:p>
    <w:p>
      <w:pPr>
        <w:pStyle w:val="Style2"/>
        <w:keepNext w:val="0"/>
        <w:keepLines w:val="0"/>
        <w:widowControl w:val="0"/>
        <w:shd w:val="clear" w:color="auto" w:fill="auto"/>
        <w:tabs>
          <w:tab w:pos="7466" w:val="left"/>
        </w:tabs>
        <w:bidi w:val="0"/>
        <w:spacing w:before="0" w:after="0" w:line="240" w:lineRule="auto"/>
        <w:ind w:left="0" w:right="0" w:firstLine="0"/>
        <w:jc w:val="both"/>
      </w:pPr>
      <w:r>
        <w:rPr>
          <w:color w:val="000000"/>
          <w:spacing w:val="0"/>
          <w:w w:val="100"/>
          <w:position w:val="0"/>
          <w:shd w:val="clear" w:color="auto" w:fill="auto"/>
          <w:lang w:val="ru-RU" w:eastAsia="ru-RU" w:bidi="ru-RU"/>
        </w:rPr>
        <w:t>исследования сердечно-сосудистой системы,</w:t>
        <w:tab/>
        <w:t>эндоскопических</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Style2"/>
        <w:keepNext w:val="0"/>
        <w:keepLines w:val="0"/>
        <w:widowControl w:val="0"/>
        <w:numPr>
          <w:ilvl w:val="0"/>
          <w:numId w:val="81"/>
        </w:numPr>
        <w:shd w:val="clear" w:color="auto" w:fill="auto"/>
        <w:tabs>
          <w:tab w:pos="11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Style2"/>
        <w:keepNext w:val="0"/>
        <w:keepLines w:val="0"/>
        <w:widowControl w:val="0"/>
        <w:shd w:val="clear" w:color="auto" w:fill="auto"/>
        <w:bidi w:val="0"/>
        <w:spacing w:before="0" w:after="0" w:line="240" w:lineRule="auto"/>
        <w:ind w:left="0" w:right="0" w:firstLine="740"/>
        <w:jc w:val="both"/>
        <w:sectPr>
          <w:headerReference w:type="default" r:id="rId15"/>
          <w:footnotePr>
            <w:pos w:val="pageBottom"/>
            <w:numFmt w:val="decimal"/>
            <w:numRestart w:val="continuous"/>
          </w:footnotePr>
          <w:pgSz w:w="11900" w:h="16840"/>
          <w:pgMar w:top="1114" w:left="1501" w:right="699" w:bottom="1124" w:header="0" w:footer="696" w:gutter="0"/>
          <w:pgNumType w:start="49"/>
          <w:cols w:space="720"/>
          <w:noEndnote/>
          <w:rtlGutter w:val="0"/>
          <w:docGrid w:linePitch="360"/>
        </w:sectPr>
      </w:pPr>
      <w:r>
        <w:rPr>
          <w:color w:val="000000"/>
          <w:spacing w:val="0"/>
          <w:w w:val="100"/>
          <w:position w:val="0"/>
          <w:shd w:val="clear" w:color="auto" w:fill="auto"/>
          <w:lang w:val="ru-RU" w:eastAsia="ru-RU" w:bidi="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w:t>
      </w:r>
    </w:p>
    <w:p>
      <w:pPr>
        <w:pStyle w:val="Style2"/>
        <w:keepNext w:val="0"/>
        <w:keepLines w:val="0"/>
        <w:widowControl w:val="0"/>
        <w:shd w:val="clear" w:color="auto" w:fill="auto"/>
        <w:bidi w:val="0"/>
        <w:spacing w:before="0" w:after="0" w:line="257" w:lineRule="auto"/>
        <w:ind w:left="0" w:right="0" w:firstLine="4700"/>
        <w:jc w:val="both"/>
      </w:pPr>
      <w:r>
        <w:rPr>
          <w:color w:val="000000"/>
          <w:spacing w:val="0"/>
          <w:w w:val="100"/>
          <w:position w:val="0"/>
          <w:shd w:val="clear" w:color="auto" w:fill="auto"/>
          <w:lang w:val="ru-RU" w:eastAsia="ru-RU" w:bidi="ru-RU"/>
        </w:rPr>
        <w:t>51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Style2"/>
        <w:keepNext w:val="0"/>
        <w:keepLines w:val="0"/>
        <w:widowControl w:val="0"/>
        <w:numPr>
          <w:ilvl w:val="0"/>
          <w:numId w:val="81"/>
        </w:numPr>
        <w:shd w:val="clear" w:color="auto" w:fill="auto"/>
        <w:tabs>
          <w:tab w:pos="11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Проведение исследований на наличие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методом полимеразной цепной реакции и на наличие вирусов респираторных инфекций, включая вирус гриппа, любым из методов осуществляется в рамках территориальной программы ОМС в случае:</w:t>
      </w:r>
    </w:p>
    <w:p>
      <w:pPr>
        <w:pStyle w:val="Style2"/>
        <w:keepNext w:val="0"/>
        <w:keepLines w:val="0"/>
        <w:widowControl w:val="0"/>
        <w:numPr>
          <w:ilvl w:val="0"/>
          <w:numId w:val="99"/>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респираторной вирусной инфекции, включая грипп;</w:t>
      </w:r>
    </w:p>
    <w:p>
      <w:pPr>
        <w:pStyle w:val="Style2"/>
        <w:keepNext w:val="0"/>
        <w:keepLines w:val="0"/>
        <w:widowControl w:val="0"/>
        <w:numPr>
          <w:ilvl w:val="0"/>
          <w:numId w:val="99"/>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наличия у застрахованных граждан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респираторной вирусной инфекции, включая грипп, в том числе для оценки результатов проводимого лечения;</w:t>
      </w:r>
    </w:p>
    <w:p>
      <w:pPr>
        <w:pStyle w:val="Style2"/>
        <w:keepNext w:val="0"/>
        <w:keepLines w:val="0"/>
        <w:widowControl w:val="0"/>
        <w:numPr>
          <w:ilvl w:val="0"/>
          <w:numId w:val="99"/>
        </w:numPr>
        <w:shd w:val="clear" w:color="auto" w:fill="auto"/>
        <w:tabs>
          <w:tab w:pos="107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положительного результата исследования на выявление возбудителя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Style2"/>
        <w:keepNext w:val="0"/>
        <w:keepLines w:val="0"/>
        <w:widowControl w:val="0"/>
        <w:numPr>
          <w:ilvl w:val="0"/>
          <w:numId w:val="81"/>
        </w:numPr>
        <w:shd w:val="clear" w:color="auto" w:fill="auto"/>
        <w:tabs>
          <w:tab w:pos="11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Стоимость территориальной программы ОМС по источникам финансового обеспечения на 2023 год и на плановый период 2024 и 2025 годов приведена в приложении № 8 к Программе.</w:t>
      </w:r>
    </w:p>
    <w:p>
      <w:pPr>
        <w:pStyle w:val="Style2"/>
        <w:keepNext w:val="0"/>
        <w:keepLines w:val="0"/>
        <w:widowControl w:val="0"/>
        <w:numPr>
          <w:ilvl w:val="0"/>
          <w:numId w:val="81"/>
        </w:numPr>
        <w:shd w:val="clear" w:color="auto" w:fill="auto"/>
        <w:tabs>
          <w:tab w:pos="1182" w:val="left"/>
        </w:tabs>
        <w:bidi w:val="0"/>
        <w:spacing w:before="0" w:after="0" w:line="240" w:lineRule="auto"/>
        <w:ind w:left="0" w:right="0" w:firstLine="740"/>
        <w:jc w:val="both"/>
        <w:sectPr>
          <w:headerReference w:type="default" r:id="rId16"/>
          <w:footnotePr>
            <w:pos w:val="pageBottom"/>
            <w:numFmt w:val="decimal"/>
            <w:numRestart w:val="continuous"/>
          </w:footnotePr>
          <w:pgSz w:w="11900" w:h="16840"/>
          <w:pgMar w:top="690" w:left="1504" w:right="709" w:bottom="690" w:header="262" w:footer="262" w:gutter="0"/>
          <w:pgNumType w:start="52"/>
          <w:cols w:space="720"/>
          <w:noEndnote/>
          <w:rtlGutter w:val="0"/>
          <w:docGrid w:linePitch="360"/>
        </w:sectPr>
      </w:pPr>
      <w:r>
        <w:rPr>
          <w:color w:val="000000"/>
          <w:spacing w:val="0"/>
          <w:w w:val="100"/>
          <w:position w:val="0"/>
          <w:shd w:val="clear" w:color="auto" w:fill="auto"/>
          <w:lang w:val="ru-RU" w:eastAsia="ru-RU" w:bidi="ru-RU"/>
        </w:rPr>
        <w:t>Стоимость территориальной программы ОМС по видам и условиям оказания медицинской помощи на 2023 год приведена в приложении № 9 к Программе.</w:t>
      </w:r>
    </w:p>
    <w:p>
      <w:pPr>
        <w:pStyle w:val="Style2"/>
        <w:keepNext w:val="0"/>
        <w:keepLines w:val="0"/>
        <w:widowControl w:val="0"/>
        <w:shd w:val="clear" w:color="auto" w:fill="auto"/>
        <w:bidi w:val="0"/>
        <w:spacing w:before="0" w:after="360" w:line="240" w:lineRule="auto"/>
        <w:ind w:left="8180" w:right="0" w:firstLine="0"/>
        <w:jc w:val="right"/>
      </w:pPr>
      <w:r>
        <w:rPr>
          <w:color w:val="000000"/>
          <w:spacing w:val="0"/>
          <w:w w:val="100"/>
          <w:position w:val="0"/>
          <w:shd w:val="clear" w:color="auto" w:fill="auto"/>
          <w:lang w:val="ru-RU" w:eastAsia="ru-RU" w:bidi="ru-RU"/>
        </w:rPr>
        <w:t>Приложение № 1 к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ПЕРЕЧЕНЬ</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лекарственных препаратов для медицинского применения, отпускаемых населению в соответствии с Перечнем</w:t>
        <w:br/>
        <w:t>групп населения и категорий заболеваний, при амбулаторном лечении которых лекарственные средства и</w:t>
        <w:br/>
        <w:t>изделия медицинского назначения отпускаются по рецептам врачей бесплатно, а также в соответствии</w:t>
        <w:br/>
        <w:t>с Перечнем групп населения, при амбулаторном лечении которых лекарственные средства</w:t>
        <w:br/>
        <w:t>отпускаются по рецептам врачей с пятидесятипроцентной скидкой</w:t>
      </w:r>
    </w:p>
    <w:p>
      <w:pPr>
        <w:pStyle w:val="Style2"/>
        <w:keepNext w:val="0"/>
        <w:keepLines w:val="0"/>
        <w:widowControl w:val="0"/>
        <w:shd w:val="clear" w:color="auto" w:fill="auto"/>
        <w:bidi w:val="0"/>
        <w:spacing w:before="0" w:after="220" w:line="240" w:lineRule="auto"/>
        <w:ind w:left="0" w:right="0" w:firstLine="0"/>
        <w:jc w:val="right"/>
      </w:pPr>
      <w:r>
        <w:rPr>
          <w:color w:val="000000"/>
          <w:spacing w:val="0"/>
          <w:w w:val="100"/>
          <w:position w:val="0"/>
          <w:shd w:val="clear" w:color="auto" w:fill="auto"/>
          <w:lang w:val="ru-RU" w:eastAsia="ru-RU" w:bidi="ru-RU"/>
        </w:rPr>
        <w:t>Таблица № 1</w:t>
      </w:r>
    </w:p>
    <w:tbl>
      <w:tblPr>
        <w:tblOverlap w:val="never"/>
        <w:jc w:val="center"/>
        <w:tblLayout w:type="fixed"/>
      </w:tblPr>
      <w:tblGrid>
        <w:gridCol w:w="1147"/>
        <w:gridCol w:w="4675"/>
        <w:gridCol w:w="3706"/>
        <w:gridCol w:w="4598"/>
      </w:tblGrid>
      <w:tr>
        <w:trPr>
          <w:trHeight w:val="43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Пищеварительный тракт и обмен веществ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связанных с нарушением кислотности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А02В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язвенной болезни желудка и двенадцатиперстной кишки и гастроэзофагеальной рефлюксной болезни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A02BA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Блокаторы Н2-гистаминовых рецепторов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Фамотидин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315"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А02ВС</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протонного насоса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Омепразол</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ectPr>
          <w:footnotePr>
            <w:pos w:val="pageBottom"/>
            <w:numFmt w:val="decimal"/>
            <w:numRestart w:val="continuous"/>
          </w:footnotePr>
          <w:pgSz w:w="16840" w:h="11900" w:orient="landscape"/>
          <w:pgMar w:top="1124" w:left="1508" w:right="1162" w:bottom="1128" w:header="696" w:footer="700" w:gutter="0"/>
          <w:cols w:space="720"/>
          <w:noEndnote/>
          <w:rtlGutter w:val="0"/>
          <w:docGrid w:linePitch="360"/>
        </w:sectPr>
      </w:pPr>
    </w:p>
    <w:tbl>
      <w:tblPr>
        <w:tblOverlap w:val="never"/>
        <w:jc w:val="center"/>
        <w:tblLayout w:type="fixed"/>
      </w:tblPr>
      <w:tblGrid>
        <w:gridCol w:w="1152"/>
        <w:gridCol w:w="4670"/>
        <w:gridCol w:w="3706"/>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55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Эзомепразол*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 таблетки кишечнорастворимые, покрытые пленочной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20"/>
              <w:keepNext w:val="0"/>
              <w:keepLines w:val="0"/>
              <w:widowControl w:val="0"/>
              <w:shd w:val="clear" w:color="auto" w:fill="auto"/>
              <w:bidi w:val="0"/>
              <w:spacing w:before="0" w:after="4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83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А02ВХ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язвенной болезни желудка и двенадцатиперстной кишки и гастроэзофагеальной рефлюксной болезни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Висмута трикалия дицитрат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АОЗ</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функциональных нарушений желудочно-кишечного тракта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АОЗА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функциональных нарушений желудочно-кишечного тракта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54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АОЗАА</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Синтетические антихолинергические средства, эфиры с третичной аминогруппой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Мебеверин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пролонгированным высвобождением; таблетки, покрытые оболочкой;</w:t>
            </w:r>
          </w:p>
          <w:p>
            <w:pPr>
              <w:pStyle w:val="Style20"/>
              <w:keepNext w:val="0"/>
              <w:keepLines w:val="0"/>
              <w:widowControl w:val="0"/>
              <w:shd w:val="clear" w:color="auto" w:fill="auto"/>
              <w:bidi w:val="0"/>
              <w:spacing w:before="0" w:after="0" w:line="271"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с пролонгированным высвобождением, покрытые пленочной оболочкой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Платифиппин*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54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A03AD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Папаверин и его производные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Дротаверин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АОЗВ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белладонны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АОЗВА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Алкалоиды белладонны, третичные амины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Атропин*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раствор для инъекций</w:t>
            </w:r>
          </w:p>
        </w:tc>
      </w:tr>
      <w:tr>
        <w:trPr>
          <w:trHeight w:val="667"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A03F</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Стимуляторы моторики желудочно-кишечного тракта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7"/>
        <w:gridCol w:w="4670"/>
        <w:gridCol w:w="3706"/>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55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A03FA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Стимуляторы моторики желудочно-кишечного тракта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Метоклопрамид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Противорвотные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А04А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Противорвотные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07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А04АА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Блокаторы серотониновых 5НТЗ-рецепторов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Ондансетрон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лиофилизированные;</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печени и желчевыводящих путей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А05А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желчевыводящих путей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7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А05АА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желчных кислот</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Урсодезоксихолевая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4"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суспензия для приема внутрь; таблетки, покрытые пленочной оболочкой</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А05В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печени, липотропные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А05ВА</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печени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Фосфолипиды + глицирризиновая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1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Янтарная кислота + меглумин + инозин + метионин + никотинамид*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w:t>
            </w:r>
          </w:p>
        </w:tc>
      </w:tr>
      <w:tr>
        <w:trPr>
          <w:trHeight w:val="451"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А06</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Слабительные средства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2"/>
        <w:gridCol w:w="4675"/>
        <w:gridCol w:w="3706"/>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А06А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Слабительные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93"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А06АВ</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Контактные слабительные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Бисакодил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оболочкой</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Сеннозиды А и 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A06AD</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Осмотические слабительные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Лактулоза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w:t>
            </w:r>
          </w:p>
        </w:tc>
      </w:tr>
      <w:tr>
        <w:trPr>
          <w:trHeight w:val="121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Макрогол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 (для детей)</w:t>
            </w:r>
          </w:p>
        </w:tc>
      </w:tr>
      <w:tr>
        <w:trPr>
          <w:trHeight w:val="83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Противодиарейные, кишечные противовоспалительные и противомикробные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А07В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Адсорбирующие кишечные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7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А07ВС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адсорбирующие кишечные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Смектит диоктаэдрический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 диспергируемые</w:t>
            </w:r>
          </w:p>
        </w:tc>
      </w:tr>
      <w:tr>
        <w:trPr>
          <w:trHeight w:val="61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A07D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снижающие моторику желудочно- кишечного тракта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594"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A07DA</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снижающие моторику желудочно- кишечного тракта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Лоперамид</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w:t>
            </w:r>
          </w:p>
          <w:p>
            <w:pPr>
              <w:pStyle w:val="Style20"/>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жевательные; таблетки-лиофилизат</w:t>
            </w:r>
          </w:p>
        </w:tc>
      </w:tr>
    </w:tbl>
    <w:p>
      <w:pPr>
        <w:spacing w:lineRule="exact" w:line="1"/>
        <w:rPr>
          <w:sz w:val="2"/>
          <w:szCs w:val="2"/>
        </w:rPr>
      </w:pPr>
      <w:r>
        <w:br w:type="page"/>
      </w:r>
    </w:p>
    <w:tbl>
      <w:tblPr>
        <w:tblOverlap w:val="never"/>
        <w:jc w:val="center"/>
        <w:tblLayout w:type="fixed"/>
      </w:tblPr>
      <w:tblGrid>
        <w:gridCol w:w="1152"/>
        <w:gridCol w:w="4675"/>
        <w:gridCol w:w="3701"/>
        <w:gridCol w:w="4594"/>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А07Е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Кишечные противовоспалительные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65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А07ЕС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Аминосалициловая кислота и аналогичные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Месалазин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ректальная;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с пролонгированным высвобождением, покрытые пленочной оболочкой;</w:t>
            </w:r>
          </w:p>
          <w:p>
            <w:pPr>
              <w:pStyle w:val="Style20"/>
              <w:keepNext w:val="0"/>
              <w:keepLines w:val="0"/>
              <w:widowControl w:val="0"/>
              <w:shd w:val="clear" w:color="auto" w:fill="auto"/>
              <w:bidi w:val="0"/>
              <w:spacing w:before="0" w:after="4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пленочной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пленочной оболочкой;</w:t>
            </w:r>
          </w:p>
          <w:p>
            <w:pPr>
              <w:pStyle w:val="Style20"/>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таблетки с пролонгированным высвобождением; гранулы кишечнорастворимые с пролонгированным высвобождением, покрытые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с пролонгированным высвобождением для приема внутрь</w:t>
            </w:r>
          </w:p>
        </w:tc>
      </w:tr>
      <w:tr>
        <w:trPr>
          <w:trHeight w:val="984"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Сульфасалазин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пленочной оболочкой;</w:t>
            </w:r>
          </w:p>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49"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A07F</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Противодиарейные микроорганизмы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62"/>
        <w:gridCol w:w="4670"/>
        <w:gridCol w:w="3706"/>
        <w:gridCol w:w="4603"/>
      </w:tblGrid>
      <w:tr>
        <w:trPr>
          <w:trHeight w:val="43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49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A07FA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Противодиарейные микроорганизмы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Бифидобактерии бифидум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7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приема внутрь и местного применения;</w:t>
            </w:r>
          </w:p>
          <w:p>
            <w:pPr>
              <w:pStyle w:val="Style20"/>
              <w:keepNext w:val="0"/>
              <w:keepLines w:val="0"/>
              <w:widowControl w:val="0"/>
              <w:shd w:val="clear" w:color="auto" w:fill="auto"/>
              <w:bidi w:val="0"/>
              <w:spacing w:before="0" w:after="40" w:line="276" w:lineRule="auto"/>
              <w:ind w:left="0" w:right="50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приема внутрь и местного применения; порошок для приема внутрь;</w:t>
            </w:r>
          </w:p>
          <w:p>
            <w:pPr>
              <w:pStyle w:val="Style20"/>
              <w:keepNext w:val="0"/>
              <w:keepLines w:val="0"/>
              <w:widowControl w:val="0"/>
              <w:shd w:val="clear" w:color="auto" w:fill="auto"/>
              <w:bidi w:val="0"/>
              <w:spacing w:before="0" w:after="4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приема внутрь и местного применения;</w:t>
            </w:r>
          </w:p>
          <w:p>
            <w:pPr>
              <w:pStyle w:val="Style20"/>
              <w:keepNext w:val="0"/>
              <w:keepLines w:val="0"/>
              <w:widowControl w:val="0"/>
              <w:shd w:val="clear" w:color="auto" w:fill="auto"/>
              <w:bidi w:val="0"/>
              <w:spacing w:before="0" w:after="4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вагинальные и ректальные; таблетки</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Пробиотик из бифидобактерий бифидум однокомпонентный сорбированный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приема внутрь</w:t>
            </w: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способствующие пищеварению, включая ферментные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А09А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способствующие пищеварению, включая ферментные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01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А09АА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Ферментные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Панкреатин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кишечнорастворимые;</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4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пленочной оболочкой</w:t>
            </w:r>
          </w:p>
        </w:tc>
      </w:tr>
      <w:tr>
        <w:trPr>
          <w:trHeight w:val="44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сахарного диабета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Инсулины и их аналоги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А10АВ</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Инсулины короткого действия и их аналоги для инъекционного введения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аспарт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и внутривенного введения</w:t>
            </w:r>
          </w:p>
        </w:tc>
      </w:tr>
      <w:tr>
        <w:trPr>
          <w:trHeight w:val="5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глулизин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81"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лизпро</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tc>
      </w:tr>
    </w:tbl>
    <w:p>
      <w:pPr>
        <w:spacing w:lineRule="exact" w:line="1"/>
        <w:rPr>
          <w:sz w:val="2"/>
          <w:szCs w:val="2"/>
        </w:rPr>
      </w:pPr>
      <w:r>
        <w:br w:type="page"/>
      </w:r>
    </w:p>
    <w:tbl>
      <w:tblPr>
        <w:tblOverlap w:val="never"/>
        <w:jc w:val="center"/>
        <w:tblLayout w:type="fixed"/>
      </w:tblPr>
      <w:tblGrid>
        <w:gridCol w:w="1152"/>
        <w:gridCol w:w="4670"/>
        <w:gridCol w:w="3710"/>
        <w:gridCol w:w="4598"/>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5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растворимый (человеческий генно-инженерный)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65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А10АС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Инсулины средней продолжительности действия и их аналоги для инъекционного введения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Инсулин-изофан (человеческий генно- инженерный)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подкожного введения</w:t>
            </w:r>
          </w:p>
        </w:tc>
      </w:tr>
      <w:tr>
        <w:trPr>
          <w:trHeight w:val="44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A10AD</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аспарт двухфазный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подкожного введения</w:t>
            </w:r>
          </w:p>
        </w:tc>
      </w:tr>
      <w:tr>
        <w:trPr>
          <w:trHeight w:val="44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деглудек + инсулин аспарт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65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двухфазный (человеческий генно-инженерный)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подкожного введения</w:t>
            </w:r>
          </w:p>
        </w:tc>
      </w:tr>
      <w:tr>
        <w:trPr>
          <w:trHeight w:val="50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лизпро двухфазный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подкожного введения</w:t>
            </w:r>
          </w:p>
        </w:tc>
      </w:tr>
      <w:tr>
        <w:trPr>
          <w:trHeight w:val="45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А10АЕ</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Инсулины длительного действия и их аналоги для инъекционного введения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гларгин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гларгин + ликсисенатид*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4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деглудек</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3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Инсулин детемир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7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А10В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Гипогликемические препараты, кроме инсулинов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9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А10ВА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Бигуаниды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Метформин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w:t>
            </w:r>
          </w:p>
          <w:p>
            <w:pPr>
              <w:pStyle w:val="Style20"/>
              <w:keepNext w:val="0"/>
              <w:keepLines w:val="0"/>
              <w:widowControl w:val="0"/>
              <w:shd w:val="clear" w:color="auto" w:fill="auto"/>
              <w:bidi w:val="0"/>
              <w:spacing w:before="0" w:after="4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таблетки с пролонгированным высвобождением, покрытые пленочной оболочкой</w:t>
            </w:r>
          </w:p>
        </w:tc>
      </w:tr>
      <w:tr>
        <w:trPr>
          <w:trHeight w:val="57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А10ВВ</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сульфонилмочевины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Глибенкламид</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bl>
    <w:p>
      <w:pPr>
        <w:spacing w:lineRule="exact" w:line="1"/>
        <w:rPr>
          <w:sz w:val="2"/>
          <w:szCs w:val="2"/>
        </w:rPr>
      </w:pPr>
      <w:r>
        <w:br w:type="page"/>
      </w:r>
    </w:p>
    <w:tbl>
      <w:tblPr>
        <w:tblOverlap w:val="never"/>
        <w:jc w:val="center"/>
        <w:tblLayout w:type="fixed"/>
      </w:tblPr>
      <w:tblGrid>
        <w:gridCol w:w="1157"/>
        <w:gridCol w:w="4666"/>
        <w:gridCol w:w="3715"/>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06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Гликлазид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модифицированным высвобождением; таблетки с пролонгированным высвобождением</w:t>
            </w:r>
          </w:p>
        </w:tc>
      </w:tr>
      <w:tr>
        <w:trPr>
          <w:trHeight w:val="5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А10ВН</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дипептидилпептидазы-4 (ДПП-4)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Алоглиптин*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Вилдаглиптин*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Гозоглиптин*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Линаглиптин*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Саксаглиптин*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Ситаглиптин*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Эвоглиптин*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5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en-US" w:eastAsia="en-US" w:bidi="en-US"/>
              </w:rPr>
              <w:t>A10BJ</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глюкагоноподобного пептида-1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Дулаглутид*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Ликсисенатид*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3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Семаглутид*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А10ВК</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натрийзависимого переносчика глюкозы 2 типа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Дапаглифлозин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Ипраглифлозин*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Эмпаглифлозин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7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Эртуглифлозин*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67"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А10ВХ</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гипогликемические препараты, кроме инсулинов</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Репаглинид*</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bl>
    <w:p>
      <w:pPr>
        <w:spacing w:lineRule="exact" w:line="1"/>
        <w:rPr>
          <w:sz w:val="2"/>
          <w:szCs w:val="2"/>
        </w:rPr>
      </w:pPr>
      <w:r>
        <w:br w:type="page"/>
      </w:r>
    </w:p>
    <w:tbl>
      <w:tblPr>
        <w:tblOverlap w:val="never"/>
        <w:jc w:val="center"/>
        <w:tblLayout w:type="fixed"/>
      </w:tblPr>
      <w:tblGrid>
        <w:gridCol w:w="1152"/>
        <w:gridCol w:w="4670"/>
        <w:gridCol w:w="3706"/>
        <w:gridCol w:w="4598"/>
      </w:tblGrid>
      <w:tr>
        <w:trPr>
          <w:trHeight w:val="43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А11С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Витамины А и </w:t>
            </w:r>
            <w:r>
              <w:rPr>
                <w:rFonts w:ascii="Arial" w:eastAsia="Arial" w:hAnsi="Arial" w:cs="Arial"/>
                <w:color w:val="000000"/>
                <w:spacing w:val="0"/>
                <w:w w:val="100"/>
                <w:position w:val="0"/>
                <w:sz w:val="18"/>
                <w:szCs w:val="18"/>
                <w:shd w:val="clear" w:color="auto" w:fill="auto"/>
                <w:lang w:val="en-US" w:eastAsia="en-US" w:bidi="en-US"/>
              </w:rPr>
              <w:t xml:space="preserve">D, </w:t>
            </w:r>
            <w:r>
              <w:rPr>
                <w:rFonts w:ascii="Arial" w:eastAsia="Arial" w:hAnsi="Arial" w:cs="Arial"/>
                <w:color w:val="000000"/>
                <w:spacing w:val="0"/>
                <w:w w:val="100"/>
                <w:position w:val="0"/>
                <w:sz w:val="18"/>
                <w:szCs w:val="18"/>
                <w:shd w:val="clear" w:color="auto" w:fill="auto"/>
                <w:lang w:val="ru-RU" w:eastAsia="ru-RU" w:bidi="ru-RU"/>
              </w:rPr>
              <w:t>включая их комбинации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А11СА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 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Ретинол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Драже;</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и наружного применения; капсулы;</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(масляный);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и наружного применения (масляный)</w:t>
            </w:r>
          </w:p>
        </w:tc>
      </w:tr>
      <w:tr>
        <w:trPr>
          <w:trHeight w:val="55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А11СС</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Витамин </w:t>
            </w:r>
            <w:r>
              <w:rPr>
                <w:rFonts w:ascii="Arial" w:eastAsia="Arial" w:hAnsi="Arial" w:cs="Arial"/>
                <w:color w:val="000000"/>
                <w:spacing w:val="0"/>
                <w:w w:val="100"/>
                <w:position w:val="0"/>
                <w:sz w:val="18"/>
                <w:szCs w:val="18"/>
                <w:shd w:val="clear" w:color="auto" w:fill="auto"/>
                <w:lang w:val="en-US" w:eastAsia="en-US" w:bidi="en-US"/>
              </w:rPr>
              <w:t xml:space="preserve">D </w:t>
            </w:r>
            <w:r>
              <w:rPr>
                <w:rFonts w:ascii="Arial" w:eastAsia="Arial" w:hAnsi="Arial" w:cs="Arial"/>
                <w:color w:val="000000"/>
                <w:spacing w:val="0"/>
                <w:w w:val="100"/>
                <w:position w:val="0"/>
                <w:sz w:val="18"/>
                <w:szCs w:val="18"/>
                <w:shd w:val="clear" w:color="auto" w:fill="auto"/>
                <w:lang w:val="ru-RU" w:eastAsia="ru-RU" w:bidi="ru-RU"/>
              </w:rPr>
              <w:t>и его аналоги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Альфакальцидол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капсулы</w:t>
            </w:r>
          </w:p>
        </w:tc>
      </w:tr>
      <w:tr>
        <w:trPr>
          <w:trHeight w:val="2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Кальцитриол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Колекальциферол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раствор для приема внутрь (масляный)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A11D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Витамин </w:t>
            </w:r>
            <w:r>
              <w:rPr>
                <w:rFonts w:ascii="Arial" w:eastAsia="Arial" w:hAnsi="Arial" w:cs="Arial"/>
                <w:color w:val="000000"/>
                <w:spacing w:val="0"/>
                <w:w w:val="100"/>
                <w:position w:val="0"/>
                <w:sz w:val="18"/>
                <w:szCs w:val="18"/>
                <w:shd w:val="clear" w:color="auto" w:fill="auto"/>
                <w:lang w:val="en-US" w:eastAsia="en-US" w:bidi="en-US"/>
              </w:rPr>
              <w:t xml:space="preserve">Bi </w:t>
            </w:r>
            <w:r>
              <w:rPr>
                <w:rFonts w:ascii="Arial" w:eastAsia="Arial" w:hAnsi="Arial" w:cs="Arial"/>
                <w:color w:val="000000"/>
                <w:spacing w:val="0"/>
                <w:w w:val="100"/>
                <w:position w:val="0"/>
                <w:sz w:val="18"/>
                <w:szCs w:val="18"/>
                <w:shd w:val="clear" w:color="auto" w:fill="auto"/>
                <w:lang w:val="ru-RU" w:eastAsia="ru-RU" w:bidi="ru-RU"/>
              </w:rPr>
              <w:t>и его комбинации с витаминами В</w:t>
            </w:r>
            <w:r>
              <w:rPr>
                <w:rFonts w:ascii="Arial" w:eastAsia="Arial" w:hAnsi="Arial" w:cs="Arial"/>
                <w:color w:val="000000"/>
                <w:spacing w:val="0"/>
                <w:w w:val="100"/>
                <w:position w:val="0"/>
                <w:sz w:val="18"/>
                <w:szCs w:val="18"/>
                <w:shd w:val="clear" w:color="auto" w:fill="auto"/>
                <w:vertAlign w:val="subscript"/>
                <w:lang w:val="ru-RU" w:eastAsia="ru-RU" w:bidi="ru-RU"/>
              </w:rPr>
              <w:t>6</w:t>
            </w:r>
            <w:r>
              <w:rPr>
                <w:rFonts w:ascii="Arial" w:eastAsia="Arial" w:hAnsi="Arial" w:cs="Arial"/>
                <w:color w:val="000000"/>
                <w:spacing w:val="0"/>
                <w:w w:val="100"/>
                <w:position w:val="0"/>
                <w:sz w:val="18"/>
                <w:szCs w:val="18"/>
                <w:shd w:val="clear" w:color="auto" w:fill="auto"/>
                <w:lang w:val="ru-RU" w:eastAsia="ru-RU" w:bidi="ru-RU"/>
              </w:rPr>
              <w:t xml:space="preserve"> и В12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A11DA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Витамин </w:t>
            </w:r>
            <w:r>
              <w:rPr>
                <w:rFonts w:ascii="Arial" w:eastAsia="Arial" w:hAnsi="Arial" w:cs="Arial"/>
                <w:color w:val="000000"/>
                <w:spacing w:val="0"/>
                <w:w w:val="100"/>
                <w:position w:val="0"/>
                <w:sz w:val="18"/>
                <w:szCs w:val="18"/>
                <w:shd w:val="clear" w:color="auto" w:fill="auto"/>
                <w:lang w:val="en-US" w:eastAsia="en-US" w:bidi="en-US"/>
              </w:rPr>
              <w:t>Bi</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Тиамин*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51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A11G</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Аскорбиновая кислота (витамин С), включая комбинации с другими средствами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3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A11GA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Аскорбиновая кислота (витамин 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Аскорбиновая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Драже;</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приема внутрь;</w:t>
            </w:r>
          </w:p>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А11Н</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витаминные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А11НА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витаминные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Пиридоксин*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32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А12</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Минеральные добавки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2"/>
        <w:gridCol w:w="4670"/>
        <w:gridCol w:w="3710"/>
        <w:gridCol w:w="4594"/>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А12А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кальция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А12АА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кальция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Кальция глюконат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А12С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минеральные добавки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А12СХ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минеральные вещества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Калия и магния аспарагинат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Анаболические средства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А14А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Анаболические стероиды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А14АВ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эстрена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Нандролон*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tc>
      </w:tr>
      <w:tr>
        <w:trPr>
          <w:trHeight w:val="84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желудочно-кишечного тракта и нарушений обмена веществ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А16А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желудочно-кишечного тракта и нарушений обмена веществ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7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А16АА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Аминокислоты и их производные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Адеметионин*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71"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таблетки кишечнорастворимые, покрытые пленочной оболочкой;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tc>
      </w:tr>
      <w:tr>
        <w:trPr>
          <w:trHeight w:val="75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А16АВ</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Ферментные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Агалсидаза альфа*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Агалсидаза бета*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768"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Велаглюцераза альфа*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bl>
    <w:p>
      <w:pPr>
        <w:sectPr>
          <w:headerReference w:type="default" r:id="rId17"/>
          <w:footnotePr>
            <w:pos w:val="pageBottom"/>
            <w:numFmt w:val="decimal"/>
            <w:numRestart w:val="continuous"/>
          </w:footnotePr>
          <w:pgSz w:w="16840" w:h="11900" w:orient="landscape"/>
          <w:pgMar w:top="1124" w:left="1508" w:right="1162" w:bottom="1128" w:header="0" w:footer="700" w:gutter="0"/>
          <w:pgNumType w:start="2"/>
          <w:cols w:space="720"/>
          <w:noEndnote/>
          <w:rtlGutter w:val="0"/>
          <w:docGrid w:linePitch="360"/>
        </w:sectPr>
      </w:pPr>
    </w:p>
    <w:tbl>
      <w:tblPr>
        <w:tblOverlap w:val="never"/>
        <w:jc w:val="center"/>
        <w:tblLayout w:type="fixed"/>
      </w:tblPr>
      <w:tblGrid>
        <w:gridCol w:w="1157"/>
        <w:gridCol w:w="4666"/>
        <w:gridCol w:w="3710"/>
        <w:gridCol w:w="4598"/>
      </w:tblGrid>
      <w:tr>
        <w:trPr>
          <w:trHeight w:val="42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4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Идурсульфаза*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5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Имиглюцераза*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Ларонидаза*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Себелипаза альфа*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4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Талиглюцераза альфа*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5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А16АХ</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 для лечения заболеваний желудочно-кишечного тракта и нарушений обмена веществ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Миглустат*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Нитизинон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Сапроптерин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растворимые</w:t>
            </w:r>
          </w:p>
        </w:tc>
      </w:tr>
      <w:tr>
        <w:trPr>
          <w:trHeight w:val="253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Тиоктовая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внутривенного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20"/>
              <w:keepNext w:val="0"/>
              <w:keepLines w:val="0"/>
              <w:widowControl w:val="0"/>
              <w:shd w:val="clear" w:color="auto" w:fill="auto"/>
              <w:bidi w:val="0"/>
              <w:spacing w:before="0" w:after="0" w:line="295"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 раствор для инфузий;</w:t>
            </w:r>
          </w:p>
          <w:p>
            <w:pPr>
              <w:pStyle w:val="Style20"/>
              <w:keepNext w:val="0"/>
              <w:keepLines w:val="0"/>
              <w:widowControl w:val="0"/>
              <w:shd w:val="clear" w:color="auto" w:fill="auto"/>
              <w:bidi w:val="0"/>
              <w:spacing w:before="0" w:after="0" w:line="295"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0" w:line="295"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Кровь и система кроветворения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Антитромботические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В01А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Антитромботические средства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headerReference w:type="default" r:id="rId18"/>
          <w:footnotePr>
            <w:pos w:val="pageBottom"/>
            <w:numFmt w:val="decimal"/>
            <w:numRestart w:val="continuous"/>
          </w:footnotePr>
          <w:pgSz w:w="16840" w:h="11900" w:orient="landscape"/>
          <w:pgMar w:top="1124" w:left="1508" w:right="1162" w:bottom="1128" w:header="696" w:footer="700" w:gutter="0"/>
          <w:pgNumType w:start="63"/>
          <w:cols w:space="720"/>
          <w:noEndnote/>
          <w:rtlGutter w:val="0"/>
          <w:docGrid w:linePitch="360"/>
        </w:sectPr>
      </w:pPr>
    </w:p>
    <w:tbl>
      <w:tblPr>
        <w:tblOverlap w:val="never"/>
        <w:jc w:val="center"/>
        <w:tblLayout w:type="fixed"/>
      </w:tblPr>
      <w:tblGrid>
        <w:gridCol w:w="1152"/>
        <w:gridCol w:w="4661"/>
        <w:gridCol w:w="3710"/>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В01АА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витамина К</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Варфарин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В01АВ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Группа гепарина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Парнапарин натрия*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В01АС</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Антиагреганты, кроме гепарина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Клопидогрел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Селексипаг*</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Тикагрелор*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9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В01АЕ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Прямые ингибиторы тромбина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Дабигатрана этексилат*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6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B01AF</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Прямые ингибиторы фактора Ха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Апиксабан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Ривароксабан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3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емостатические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Антифибринолитические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2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Аминокислоты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Транексамовая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 таблетки, покрытые пленочной оболочкой</w:t>
            </w:r>
          </w:p>
        </w:tc>
      </w:tr>
      <w:tr>
        <w:trPr>
          <w:trHeight w:val="44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 К и другие гемостатики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 К</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Менадиона натрия бисульфит*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44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В02ВС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Местные гемостатики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Фибриноген + тромбин*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Губка</w:t>
            </w:r>
          </w:p>
        </w:tc>
      </w:tr>
      <w:tr>
        <w:trPr>
          <w:trHeight w:val="78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B02BD</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Факторы свертывания крови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Антиингибиторный коагулянтный комплекс*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797"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Мороктоког альфа*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bl>
    <w:p>
      <w:pPr>
        <w:spacing w:lineRule="exact" w:line="1"/>
        <w:rPr>
          <w:sz w:val="2"/>
          <w:szCs w:val="2"/>
        </w:rPr>
      </w:pPr>
      <w:r>
        <w:br w:type="page"/>
      </w:r>
    </w:p>
    <w:tbl>
      <w:tblPr>
        <w:tblOverlap w:val="never"/>
        <w:jc w:val="center"/>
        <w:tblLayout w:type="fixed"/>
      </w:tblPr>
      <w:tblGrid>
        <w:gridCol w:w="1152"/>
        <w:gridCol w:w="4670"/>
        <w:gridCol w:w="3710"/>
        <w:gridCol w:w="460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6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Нонаког альфа*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77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Октоког альфа*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874"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Симоктоког альфа (фактор свертывания крови VIII человеческий рекомбинантный)*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77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 свертывания крови VII*</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1421"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 свертывания крови VIII*</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20"/>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p>
            <w:pPr>
              <w:pStyle w:val="Style20"/>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(замороженный)</w:t>
            </w:r>
          </w:p>
        </w:tc>
      </w:tr>
      <w:tr>
        <w:trPr>
          <w:trHeight w:val="1162"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 свертывания крови IX*</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835"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Факторы свертывания крови II, VII, IX, X в комбинации (протромбиновый комплекс)*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624"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Факторы свертывания крови II, IX и X в комбинации*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624"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 свертывания крови VIII + фактор Виллебранда*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69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Эптаког альфа (активированный)*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600"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Эфмороктоког альфа*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bl>
    <w:p>
      <w:pPr>
        <w:spacing w:lineRule="exact" w:line="1"/>
        <w:rPr>
          <w:sz w:val="2"/>
          <w:szCs w:val="2"/>
        </w:rPr>
      </w:pPr>
      <w:r>
        <w:br w:type="page"/>
      </w:r>
    </w:p>
    <w:tbl>
      <w:tblPr>
        <w:tblOverlap w:val="never"/>
        <w:jc w:val="center"/>
        <w:tblLayout w:type="fixed"/>
      </w:tblPr>
      <w:tblGrid>
        <w:gridCol w:w="1152"/>
        <w:gridCol w:w="4670"/>
        <w:gridCol w:w="3701"/>
        <w:gridCol w:w="4603"/>
      </w:tblGrid>
      <w:tr>
        <w:trPr>
          <w:trHeight w:val="43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8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В02ВХ</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системные гемостатики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Ромиплостим*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подкожного введения</w:t>
            </w:r>
          </w:p>
        </w:tc>
      </w:tr>
      <w:tr>
        <w:trPr>
          <w:trHeight w:val="4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Элтромбопаг*</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Эмицизумаб*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43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Этамзилат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 и наружного применения*; таблетки</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Антианемические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железа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1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ВОЗАВ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Пероральные препараты трехвалентного железа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Железа </w:t>
            </w:r>
            <w:r>
              <w:rPr>
                <w:rFonts w:ascii="Arial" w:eastAsia="Arial" w:hAnsi="Arial" w:cs="Arial"/>
                <w:color w:val="000000"/>
                <w:spacing w:val="0"/>
                <w:w w:val="100"/>
                <w:position w:val="0"/>
                <w:sz w:val="18"/>
                <w:szCs w:val="18"/>
                <w:shd w:val="clear" w:color="auto" w:fill="auto"/>
                <w:lang w:val="en-US" w:eastAsia="en-US" w:bidi="en-US"/>
              </w:rPr>
              <w:t xml:space="preserve">(III) </w:t>
            </w:r>
            <w:r>
              <w:rPr>
                <w:rFonts w:ascii="Arial" w:eastAsia="Arial" w:hAnsi="Arial" w:cs="Arial"/>
                <w:color w:val="000000"/>
                <w:spacing w:val="0"/>
                <w:w w:val="100"/>
                <w:position w:val="0"/>
                <w:sz w:val="18"/>
                <w:szCs w:val="18"/>
                <w:shd w:val="clear" w:color="auto" w:fill="auto"/>
                <w:lang w:val="ru-RU" w:eastAsia="ru-RU" w:bidi="ru-RU"/>
              </w:rPr>
              <w:t>гидроксид полимальтозат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сироп;</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жевательные</w:t>
            </w:r>
          </w:p>
        </w:tc>
      </w:tr>
      <w:tr>
        <w:trPr>
          <w:trHeight w:val="590"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ВОЗАС</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Парентеральные препараты трехвалентного железа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Железа </w:t>
            </w:r>
            <w:r>
              <w:rPr>
                <w:rFonts w:ascii="Arial" w:eastAsia="Arial" w:hAnsi="Arial" w:cs="Arial"/>
                <w:color w:val="000000"/>
                <w:spacing w:val="0"/>
                <w:w w:val="100"/>
                <w:position w:val="0"/>
                <w:sz w:val="18"/>
                <w:szCs w:val="18"/>
                <w:shd w:val="clear" w:color="auto" w:fill="auto"/>
                <w:lang w:val="en-US" w:eastAsia="en-US" w:bidi="en-US"/>
              </w:rPr>
              <w:t xml:space="preserve">(III) </w:t>
            </w:r>
            <w:r>
              <w:rPr>
                <w:rFonts w:ascii="Arial" w:eastAsia="Arial" w:hAnsi="Arial" w:cs="Arial"/>
                <w:color w:val="000000"/>
                <w:spacing w:val="0"/>
                <w:w w:val="100"/>
                <w:position w:val="0"/>
                <w:sz w:val="18"/>
                <w:szCs w:val="18"/>
                <w:shd w:val="clear" w:color="auto" w:fill="auto"/>
                <w:lang w:val="ru-RU" w:eastAsia="ru-RU" w:bidi="ru-RU"/>
              </w:rPr>
              <w:t>гидроксид олигоизомальтозат*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6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Железа </w:t>
            </w:r>
            <w:r>
              <w:rPr>
                <w:rFonts w:ascii="Arial" w:eastAsia="Arial" w:hAnsi="Arial" w:cs="Arial"/>
                <w:color w:val="000000"/>
                <w:spacing w:val="0"/>
                <w:w w:val="100"/>
                <w:position w:val="0"/>
                <w:sz w:val="18"/>
                <w:szCs w:val="18"/>
                <w:shd w:val="clear" w:color="auto" w:fill="auto"/>
                <w:lang w:val="en-US" w:eastAsia="en-US" w:bidi="en-US"/>
              </w:rPr>
              <w:t xml:space="preserve">(III) </w:t>
            </w:r>
            <w:r>
              <w:rPr>
                <w:rFonts w:ascii="Arial" w:eastAsia="Arial" w:hAnsi="Arial" w:cs="Arial"/>
                <w:color w:val="000000"/>
                <w:spacing w:val="0"/>
                <w:w w:val="100"/>
                <w:position w:val="0"/>
                <w:sz w:val="18"/>
                <w:szCs w:val="18"/>
                <w:shd w:val="clear" w:color="auto" w:fill="auto"/>
                <w:lang w:val="ru-RU" w:eastAsia="ru-RU" w:bidi="ru-RU"/>
              </w:rPr>
              <w:t>гидроксида сахарозный комплекс*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Железа карбоксимальтозат*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Витамин В12 и фолиевая кислота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Витамин </w:t>
            </w:r>
            <w:r>
              <w:rPr>
                <w:rFonts w:ascii="Arial" w:eastAsia="Arial" w:hAnsi="Arial" w:cs="Arial"/>
                <w:color w:val="000000"/>
                <w:spacing w:val="0"/>
                <w:w w:val="100"/>
                <w:position w:val="0"/>
                <w:sz w:val="18"/>
                <w:szCs w:val="18"/>
                <w:shd w:val="clear" w:color="auto" w:fill="auto"/>
                <w:lang w:val="en-US" w:eastAsia="en-US" w:bidi="en-US"/>
              </w:rPr>
              <w:t>Bi</w:t>
            </w:r>
            <w:r>
              <w:rPr>
                <w:rFonts w:ascii="Arial" w:eastAsia="Arial" w:hAnsi="Arial" w:cs="Arial"/>
                <w:color w:val="000000"/>
                <w:spacing w:val="0"/>
                <w:w w:val="100"/>
                <w:position w:val="0"/>
                <w:sz w:val="18"/>
                <w:szCs w:val="18"/>
                <w:shd w:val="clear" w:color="auto" w:fill="auto"/>
                <w:vertAlign w:val="subscript"/>
                <w:lang w:val="en-US" w:eastAsia="en-US" w:bidi="en-US"/>
              </w:rPr>
              <w:t>2</w:t>
            </w:r>
            <w:r>
              <w:rPr>
                <w:rFonts w:ascii="Arial" w:eastAsia="Arial" w:hAnsi="Arial" w:cs="Arial"/>
                <w:color w:val="000000"/>
                <w:spacing w:val="0"/>
                <w:w w:val="100"/>
                <w:position w:val="0"/>
                <w:sz w:val="18"/>
                <w:szCs w:val="18"/>
                <w:shd w:val="clear" w:color="auto" w:fill="auto"/>
                <w:lang w:val="en-US" w:eastAsia="en-US" w:bidi="en-US"/>
              </w:rPr>
              <w:t xml:space="preserve"> </w:t>
            </w:r>
            <w:r>
              <w:rPr>
                <w:rFonts w:ascii="Arial" w:eastAsia="Arial" w:hAnsi="Arial" w:cs="Arial"/>
                <w:color w:val="000000"/>
                <w:spacing w:val="0"/>
                <w:w w:val="100"/>
                <w:position w:val="0"/>
                <w:sz w:val="18"/>
                <w:szCs w:val="18"/>
                <w:shd w:val="clear" w:color="auto" w:fill="auto"/>
                <w:lang w:val="ru-RU" w:eastAsia="ru-RU" w:bidi="ru-RU"/>
              </w:rPr>
              <w:t>(цианокобаламин и его аналоги)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Цианокобаламин*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74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ВОЗВВ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Фолиевая кислота и ее производные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Фолиевая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антианемические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1"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ВОЗХА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антианемические препараты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Дарбэпоэтин альфа*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bl>
    <w:p>
      <w:pPr>
        <w:spacing w:lineRule="exact" w:line="1"/>
        <w:rPr>
          <w:sz w:val="2"/>
          <w:szCs w:val="2"/>
        </w:rPr>
      </w:pPr>
      <w:r>
        <w:br w:type="page"/>
      </w:r>
    </w:p>
    <w:tbl>
      <w:tblPr>
        <w:tblOverlap w:val="never"/>
        <w:jc w:val="center"/>
        <w:tblLayout w:type="fixed"/>
      </w:tblPr>
      <w:tblGrid>
        <w:gridCol w:w="1157"/>
        <w:gridCol w:w="4670"/>
        <w:gridCol w:w="3710"/>
        <w:gridCol w:w="4603"/>
      </w:tblGrid>
      <w:tr>
        <w:trPr>
          <w:trHeight w:val="43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2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Метоксиполиэтиленгликоль- эпоэтин бета*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Эпоэтин альфа*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tc>
      </w:tr>
      <w:tr>
        <w:trPr>
          <w:trHeight w:val="85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Эпоэтин бета*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и подкожного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Кровезаменители и перфузионные растворы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Растворы для внутривенного введения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В05ВВ</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Растворы, влияющие на водно-электролитный баланс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Декстроза + калия хлорид + натрия хлорид + натрия цитрат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tc>
      </w:tr>
      <w:tr>
        <w:trPr>
          <w:trHeight w:val="4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Меглюмина натрия сукцинат*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w:t>
            </w:r>
          </w:p>
        </w:tc>
      </w:tr>
      <w:tr>
        <w:trPr>
          <w:trHeight w:val="5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В05ВС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Растворы с осмодиуретическим действием</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Маннитол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Ирригационные растворы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В05СХ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ирригационные растворы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Декстроза*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 раствор для инфузий</w:t>
            </w:r>
          </w:p>
        </w:tc>
      </w:tr>
      <w:tr>
        <w:trPr>
          <w:trHeight w:val="58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Добавки к растворам для внутривенного введения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В05ХА</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Растворы электролитов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Магния сульфат*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98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Натрия хлорид*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83"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раствор для инъекций; растворитель для приготовления лекарственных форм для инъекций</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Сердечно-сосудистая система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сердца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С01А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Сердечные гликозиды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7"/>
        <w:gridCol w:w="4670"/>
        <w:gridCol w:w="3706"/>
        <w:gridCol w:w="4603"/>
      </w:tblGrid>
      <w:tr>
        <w:trPr>
          <w:trHeight w:val="43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8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Гликозиды наперстянки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Дигоксин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(для детей)</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Антиаритмические препараты, классы I и </w:t>
            </w:r>
            <w:r>
              <w:rPr>
                <w:rFonts w:ascii="Arial" w:eastAsia="Arial" w:hAnsi="Arial" w:cs="Arial"/>
                <w:color w:val="000000"/>
                <w:spacing w:val="0"/>
                <w:w w:val="100"/>
                <w:position w:val="0"/>
                <w:sz w:val="18"/>
                <w:szCs w:val="18"/>
                <w:shd w:val="clear" w:color="auto" w:fill="auto"/>
                <w:lang w:val="en-US" w:eastAsia="en-US" w:bidi="en-US"/>
              </w:rPr>
              <w:t>III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Антиаритмические препараты, класс </w:t>
            </w:r>
            <w:r>
              <w:rPr>
                <w:rFonts w:ascii="Arial" w:eastAsia="Arial" w:hAnsi="Arial" w:cs="Arial"/>
                <w:color w:val="000000"/>
                <w:spacing w:val="0"/>
                <w:w w:val="100"/>
                <w:position w:val="0"/>
                <w:sz w:val="18"/>
                <w:szCs w:val="18"/>
                <w:shd w:val="clear" w:color="auto" w:fill="auto"/>
                <w:lang w:val="en-US" w:eastAsia="en-US" w:bidi="en-US"/>
              </w:rPr>
              <w:t>IA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Прокаинамид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181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С01ВВ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Антиаритмические препараты, класс </w:t>
            </w:r>
            <w:r>
              <w:rPr>
                <w:rFonts w:ascii="Arial" w:eastAsia="Arial" w:hAnsi="Arial" w:cs="Arial"/>
                <w:color w:val="000000"/>
                <w:spacing w:val="0"/>
                <w:w w:val="100"/>
                <w:position w:val="0"/>
                <w:sz w:val="18"/>
                <w:szCs w:val="18"/>
                <w:shd w:val="clear" w:color="auto" w:fill="auto"/>
                <w:lang w:val="en-US" w:eastAsia="en-US" w:bidi="en-US"/>
              </w:rPr>
              <w:t>IB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Лидокаин*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для местного применения; капли глазные;</w:t>
            </w:r>
          </w:p>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для местного и наружного применения; спрей для местного и наружного применения дозированный;</w:t>
            </w:r>
          </w:p>
          <w:p>
            <w:pPr>
              <w:pStyle w:val="Style20"/>
              <w:keepNext w:val="0"/>
              <w:keepLines w:val="0"/>
              <w:widowControl w:val="0"/>
              <w:shd w:val="clear" w:color="auto" w:fill="auto"/>
              <w:bidi w:val="0"/>
              <w:spacing w:before="0" w:after="0" w:line="29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для местного применения дозированный</w:t>
            </w:r>
          </w:p>
        </w:tc>
      </w:tr>
      <w:tr>
        <w:trPr>
          <w:trHeight w:val="5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С01ВС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Антиаритмические препараты, класс </w:t>
            </w:r>
            <w:r>
              <w:rPr>
                <w:rFonts w:ascii="Arial" w:eastAsia="Arial" w:hAnsi="Arial" w:cs="Arial"/>
                <w:color w:val="000000"/>
                <w:spacing w:val="0"/>
                <w:w w:val="100"/>
                <w:position w:val="0"/>
                <w:sz w:val="18"/>
                <w:szCs w:val="18"/>
                <w:shd w:val="clear" w:color="auto" w:fill="auto"/>
                <w:lang w:val="en-US" w:eastAsia="en-US" w:bidi="en-US"/>
              </w:rPr>
              <w:t>IC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Пропафенон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C01BD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Антиаритмические препараты, класс </w:t>
            </w:r>
            <w:r>
              <w:rPr>
                <w:rFonts w:ascii="Arial" w:eastAsia="Arial" w:hAnsi="Arial" w:cs="Arial"/>
                <w:color w:val="000000"/>
                <w:spacing w:val="0"/>
                <w:w w:val="100"/>
                <w:position w:val="0"/>
                <w:sz w:val="18"/>
                <w:szCs w:val="18"/>
                <w:shd w:val="clear" w:color="auto" w:fill="auto"/>
                <w:lang w:val="en-US" w:eastAsia="en-US" w:bidi="en-US"/>
              </w:rPr>
              <w:t>III</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Амиодарон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C01BG</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Другие антиаритмические препараты, классы I и </w:t>
            </w:r>
            <w:r>
              <w:rPr>
                <w:rFonts w:ascii="Arial" w:eastAsia="Arial" w:hAnsi="Arial" w:cs="Arial"/>
                <w:color w:val="000000"/>
                <w:spacing w:val="0"/>
                <w:w w:val="100"/>
                <w:position w:val="0"/>
                <w:sz w:val="18"/>
                <w:szCs w:val="18"/>
                <w:shd w:val="clear" w:color="auto" w:fill="auto"/>
                <w:lang w:val="en-US" w:eastAsia="en-US" w:bidi="en-US"/>
              </w:rPr>
              <w:t>III</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Лаппаконитина гидробромид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9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СОЮ</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Кардиотонические средства, кроме сердечных гликозидов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С01СА</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Адренергические и дофаминергические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Норэпинефрин*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внутривенного введения</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Фенилэфрин*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52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Эпинефрин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5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СОЮ</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Вазодилататоры для лечения заболеваний сердца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9"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CO1DA</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Органические нитраты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Изосорбида динитрат</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дозированный; спрей подъязычный дозированный; таблетки;</w:t>
            </w:r>
          </w:p>
          <w:p>
            <w:pPr>
              <w:pStyle w:val="Style20"/>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w:t>
            </w:r>
          </w:p>
        </w:tc>
      </w:tr>
    </w:tbl>
    <w:p>
      <w:pPr>
        <w:spacing w:lineRule="exact" w:line="1"/>
        <w:rPr>
          <w:sz w:val="2"/>
          <w:szCs w:val="2"/>
        </w:rPr>
      </w:pPr>
      <w:r>
        <w:br w:type="page"/>
      </w:r>
    </w:p>
    <w:tbl>
      <w:tblPr>
        <w:tblOverlap w:val="never"/>
        <w:jc w:val="center"/>
        <w:tblLayout w:type="fixed"/>
      </w:tblPr>
      <w:tblGrid>
        <w:gridCol w:w="1157"/>
        <w:gridCol w:w="4670"/>
        <w:gridCol w:w="3710"/>
        <w:gridCol w:w="4608"/>
      </w:tblGrid>
      <w:tr>
        <w:trPr>
          <w:trHeight w:val="43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290"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Изосорбида мононитрат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7"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w:t>
            </w:r>
          </w:p>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пролонгированным высвобождением; таблетки;</w:t>
            </w:r>
          </w:p>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134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Нитроглицерин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подъязычные; пленки для наклеивания на десну; спрей подъязычный дозированный; таблетки подъязычные;</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сублингвальные</w:t>
            </w:r>
          </w:p>
        </w:tc>
      </w:tr>
      <w:tr>
        <w:trPr>
          <w:trHeight w:val="61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С01Е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сердца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СМЕВ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сердца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Ивабрадин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Антигипертензивные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Антиадренергические средства центрального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С02АВ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Метилдопа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Метилдопа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3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С02АС</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Агонисты имидазолиновых рецепторов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Клонидин*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Моксонидин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7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Антиадренергические средства периферического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82"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С02СА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Альфа-адреноблокаторы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Доксазозин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bl>
    <w:p>
      <w:pPr>
        <w:spacing w:lineRule="exact" w:line="1"/>
        <w:rPr>
          <w:sz w:val="2"/>
          <w:szCs w:val="2"/>
        </w:rPr>
      </w:pPr>
      <w:r>
        <w:br w:type="page"/>
      </w:r>
    </w:p>
    <w:tbl>
      <w:tblPr>
        <w:tblOverlap w:val="never"/>
        <w:jc w:val="center"/>
        <w:tblLayout w:type="fixed"/>
      </w:tblPr>
      <w:tblGrid>
        <w:gridCol w:w="1147"/>
        <w:gridCol w:w="4675"/>
        <w:gridCol w:w="3706"/>
        <w:gridCol w:w="4603"/>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6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Урапидил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w:t>
            </w:r>
          </w:p>
        </w:tc>
      </w:tr>
      <w:tr>
        <w:trPr>
          <w:trHeight w:val="45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С02К</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антигипертензивные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С02КХ</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Антигипертензивные средства для лечения легочной артериальной гипертензии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Амбризентан*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3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Бозентан*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покрытые пленочной оболочкой</w:t>
            </w:r>
          </w:p>
        </w:tc>
      </w:tr>
      <w:tr>
        <w:trPr>
          <w:trHeight w:val="57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Мацитентан*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Риоцигуат*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Диуретики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Тиазидные диуретики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Тиазиды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идрохлоротиазид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Тиазидоподобные диуретики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6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Сульфонамиды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Индапамид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контролируемым высвобождением, покрытые пленочной оболочкой;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модифицированным высвобождением, покрытые оболочкой;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461"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СОЗС</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«Петлевые» диуретики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2"/>
        <w:gridCol w:w="4670"/>
        <w:gridCol w:w="3701"/>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28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СОЗСА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Сульфонамиды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Фуросемид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C03D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Калийсберегающие диуретики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C03DA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альдостерона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Спиронолактон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Бета-адреноблокаторы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С07А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Бета-адреноблокаторы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С07АА</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Неселективные бета-адреноблокаторы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Пропранолол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0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Соталол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108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С07АВ</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бета-адреноблокаторы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Атенолол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80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Бисопролол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194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Метопролол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оболочкой;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5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C07AG</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Альфа- и бета-адреноблокаторы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Карведилол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70"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С08</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Блокаторы кальциевых каналов</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2"/>
        <w:gridCol w:w="4670"/>
        <w:gridCol w:w="3710"/>
        <w:gridCol w:w="4603"/>
      </w:tblGrid>
      <w:tr>
        <w:trPr>
          <w:trHeight w:val="44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С08С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блокаторы кальциевых каналов с преимущественным действием на сосуды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С08СА</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дигидропиридина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Амлодипин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Нимодипин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95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Нифедипин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модифицированным высвобождением, покрытые пленочной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C08D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блокаторы кальциевых каналов с прямым действием на сердце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7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C08DA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фенилалкиламина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Верапамил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8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Средства, действующие на ренин-ангиотензиновую систему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С09А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АПФ</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С09АА</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АПФ</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Каптоприл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Лизиноприл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826"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Периндоприл</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в полости рта;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57"/>
        <w:gridCol w:w="4666"/>
        <w:gridCol w:w="3710"/>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 м 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Эналаприл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С09С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рецепторов ангиотензина II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С09СА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рецепторов ангиотензина II</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Лозартан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C09D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рецепторов ангиотензина II в комбинации с другими средствами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C09DX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рецепторов ангиотензина II в комбинации с другими средствами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Валсартан + сакубитрил*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СЮ</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Гиполипидемические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С10А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Гиполипидемические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С10АА</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ГМГ-КоА-редуктазы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Аторвастатин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74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Симвастатин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94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С10АВ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Фибраты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Фенофибрат*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капсулы пролонгированного действия; таблетки, покрытые пленочной оболочкой</w:t>
            </w:r>
          </w:p>
        </w:tc>
      </w:tr>
      <w:tr>
        <w:trPr>
          <w:trHeight w:val="49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С10АХ</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гиполипидемические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Алирокумаб*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Эволокумаб*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Дерматологические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Противогрибковые препараты, применяемые в дерматологии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62"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D01A</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Противогрибковые препараты для местного применения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7"/>
        <w:gridCol w:w="4666"/>
        <w:gridCol w:w="3710"/>
        <w:gridCol w:w="4603"/>
      </w:tblGrid>
      <w:tr>
        <w:trPr>
          <w:trHeight w:val="4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D01AE</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противогрибковые препараты для местного применения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Салициловая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 раствор для наружного применения (спиртовой)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D03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ран и язв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D03A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способствующие нормальному рубцеванию</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D03AX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способствующие нормальному рубцеванию</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Фактор роста эпидермальный*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D06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Антибиотики и противомикробные средства, применяемые в дерматологии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D06C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Антибиотики в комбинации с противомикробными средствами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Диоксометилтетрагидропиримидин + сульфадиметоксин + тримекаин + хлорамфеникол*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w:t>
            </w:r>
          </w:p>
        </w:tc>
      </w:tr>
      <w:tr>
        <w:trPr>
          <w:trHeight w:val="43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D07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Глюкокортикоиды, применяемые в дерматологии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D07A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Глюкокортикоиды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D07AC</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Глюкокортикоиды с высокой активностью (группа </w:t>
            </w:r>
            <w:r>
              <w:rPr>
                <w:rFonts w:ascii="Arial" w:eastAsia="Arial" w:hAnsi="Arial" w:cs="Arial"/>
                <w:color w:val="000000"/>
                <w:spacing w:val="0"/>
                <w:w w:val="100"/>
                <w:position w:val="0"/>
                <w:sz w:val="18"/>
                <w:szCs w:val="18"/>
                <w:shd w:val="clear" w:color="auto" w:fill="auto"/>
                <w:lang w:val="en-US" w:eastAsia="en-US" w:bidi="en-US"/>
              </w:rPr>
              <w:t>III)</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Бетаметазон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 мазь для наружного применения;</w:t>
            </w:r>
          </w:p>
        </w:tc>
      </w:tr>
      <w:tr>
        <w:trPr>
          <w:trHeight w:val="100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Мометазон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142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 мазь для наружного применения; раствор для наружного применения</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Антисептики и дезинфицирующие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D08A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Антисептики и дезинфицирующие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65"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D08AC</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Бигуаниды и амидины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Хлоргексидин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местного применения;</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местного и наружного применения; раствор для наружного применения;</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наружного применения (спиртовой); спрей для наружного применения (спиртовой); спрей для местного и наружного применения; суппозитории вагинальные;</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вагинальные</w:t>
            </w:r>
          </w:p>
        </w:tc>
      </w:tr>
    </w:tbl>
    <w:p>
      <w:pPr>
        <w:spacing w:lineRule="exact" w:line="1"/>
        <w:rPr>
          <w:sz w:val="2"/>
          <w:szCs w:val="2"/>
        </w:rPr>
      </w:pPr>
      <w:r>
        <w:br w:type="page"/>
      </w:r>
    </w:p>
    <w:tbl>
      <w:tblPr>
        <w:tblOverlap w:val="never"/>
        <w:jc w:val="center"/>
        <w:tblLayout w:type="fixed"/>
      </w:tblPr>
      <w:tblGrid>
        <w:gridCol w:w="1152"/>
        <w:gridCol w:w="4666"/>
        <w:gridCol w:w="3715"/>
        <w:gridCol w:w="4598"/>
      </w:tblGrid>
      <w:tr>
        <w:trPr>
          <w:trHeight w:val="43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4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D08AG</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йода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Повидон-йод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местного и наружного применения; раствор для наружного применения</w:t>
            </w:r>
          </w:p>
        </w:tc>
      </w:tr>
      <w:tr>
        <w:trPr>
          <w:trHeight w:val="80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D08AX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антисептики и дезинфицирующие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Водорода пероксид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местного и наружного применения; раствор для местного применения</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Калия перманганат*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местного и наружного применения</w:t>
            </w:r>
          </w:p>
        </w:tc>
      </w:tr>
      <w:tr>
        <w:trPr>
          <w:trHeight w:val="19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Этанол*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наружного применения;</w:t>
            </w:r>
          </w:p>
          <w:p>
            <w:pPr>
              <w:pStyle w:val="Style20"/>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наружного применения и приготовления лекарственных форм;</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наружного применения;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наружного применения и приготовления лекарственных форм</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D11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дерматологические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D11A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дерматологические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D11AH</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дерматита, кроме глюкокортикоидов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Дупилумаб*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7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Пимекролимус*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Мочеполовая система и половые гормоны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1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 и антисептики, применяемые в гинекологии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G01A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 и антисептики, кроме комбинированных препаратов с гл ю ко корти ко и да м 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G01AA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Антибактериальные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Натамицин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вагинальные</w:t>
            </w:r>
          </w:p>
        </w:tc>
      </w:tr>
      <w:tr>
        <w:trPr>
          <w:trHeight w:val="835"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G01AF</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имидазола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Клотримазол</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вагинальный; суппозитории вагинальные; таблетки вагинальные</w:t>
            </w:r>
          </w:p>
        </w:tc>
      </w:tr>
    </w:tbl>
    <w:p>
      <w:pPr>
        <w:spacing w:lineRule="exact" w:line="1"/>
        <w:rPr>
          <w:sz w:val="2"/>
          <w:szCs w:val="2"/>
        </w:rPr>
      </w:pPr>
      <w:r>
        <w:br w:type="page"/>
      </w:r>
    </w:p>
    <w:tbl>
      <w:tblPr>
        <w:tblOverlap w:val="never"/>
        <w:jc w:val="center"/>
        <w:tblLayout w:type="fixed"/>
      </w:tblPr>
      <w:tblGrid>
        <w:gridCol w:w="1147"/>
        <w:gridCol w:w="4666"/>
        <w:gridCol w:w="3710"/>
        <w:gridCol w:w="4598"/>
      </w:tblGrid>
      <w:tr>
        <w:trPr>
          <w:trHeight w:val="4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применяемые в гинекологии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Утеротонизирующие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G02AD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Простагландины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Мизопростол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применяемые в гинекологии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G02CA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Адреномиметики, токолитические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Гексопреналин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G02CB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пролактина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Бромокриптин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Половые гормоны и модуляторы функции половых органов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Андрогены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G03BA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З-оксоандрост-4-ена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Тестостерон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для наружного применения; раствор для внутримышечного введения</w:t>
            </w:r>
          </w:p>
        </w:tc>
      </w:tr>
      <w:tr>
        <w:trPr>
          <w:trHeight w:val="73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Тестостерон (смесь эфиров)*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Гестагены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G03DA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прегн-4-ена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Прогестерон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9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G03DB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прегнадиена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Дидрогестерон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1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G03DC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эстрена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Норэтистерон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G03G</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Гонадотропины и другие стимуляторы овуляции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7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G03GA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Гонадотропины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Гонадотропин хорионический*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tc>
      </w:tr>
      <w:tr>
        <w:trPr>
          <w:trHeight w:val="566"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Корифоллитропин альфа*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bl>
    <w:p>
      <w:pPr>
        <w:spacing w:lineRule="exact" w:line="1"/>
        <w:rPr>
          <w:sz w:val="2"/>
          <w:szCs w:val="2"/>
        </w:rPr>
      </w:pPr>
      <w:r>
        <w:br w:type="page"/>
      </w:r>
    </w:p>
    <w:tbl>
      <w:tblPr>
        <w:tblOverlap w:val="never"/>
        <w:jc w:val="center"/>
        <w:tblLayout w:type="fixed"/>
      </w:tblPr>
      <w:tblGrid>
        <w:gridCol w:w="1152"/>
        <w:gridCol w:w="4666"/>
        <w:gridCol w:w="3701"/>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488"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Фоллитропин альфа*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Фоллитропин альфа + лутропин альфа*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G03GB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Синтетические стимуляторы овуляции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Кломифен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G03H</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Антиандрогены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0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G03HA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Антиандрогены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Ципротерон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применяемые в урологии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G04B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применяемые в урологии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G04BD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Средства для лечения учащенного мочеиспускания и недержания мочи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Солифенацин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0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G04C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доброкачественной гиперплазии предстательной железы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512"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G04CA</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Альфа-адреноблокаторы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Алфузозин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60" w:line="23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w:t>
            </w:r>
          </w:p>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контролируемым высвобождением, покрытые оболочкой;</w:t>
            </w:r>
          </w:p>
          <w:p>
            <w:pPr>
              <w:pStyle w:val="Style20"/>
              <w:keepNext w:val="0"/>
              <w:keepLines w:val="0"/>
              <w:widowControl w:val="0"/>
              <w:shd w:val="clear" w:color="auto" w:fill="auto"/>
              <w:bidi w:val="0"/>
              <w:spacing w:before="0" w:after="60" w:line="23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w:t>
            </w:r>
          </w:p>
        </w:tc>
      </w:tr>
    </w:tbl>
    <w:p>
      <w:pPr>
        <w:spacing w:lineRule="exact" w:line="1"/>
        <w:rPr>
          <w:sz w:val="2"/>
          <w:szCs w:val="2"/>
        </w:rPr>
      </w:pPr>
      <w:r>
        <w:br w:type="page"/>
      </w:r>
    </w:p>
    <w:tbl>
      <w:tblPr>
        <w:tblOverlap w:val="never"/>
        <w:jc w:val="center"/>
        <w:tblLayout w:type="fixed"/>
      </w:tblPr>
      <w:tblGrid>
        <w:gridCol w:w="1162"/>
        <w:gridCol w:w="4666"/>
        <w:gridCol w:w="3715"/>
        <w:gridCol w:w="4603"/>
      </w:tblGrid>
      <w:tr>
        <w:trPr>
          <w:trHeight w:val="4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30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Тамсулозин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 с пролонгированным высвобождением;</w:t>
            </w:r>
          </w:p>
          <w:p>
            <w:pPr>
              <w:pStyle w:val="Style20"/>
              <w:keepNext w:val="0"/>
              <w:keepLines w:val="0"/>
              <w:widowControl w:val="0"/>
              <w:shd w:val="clear" w:color="auto" w:fill="auto"/>
              <w:bidi w:val="0"/>
              <w:spacing w:before="0" w:after="0" w:line="29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G04CB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тестостерон-5-альфа-редуктазы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Финастерид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7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Гормональные препараты системного действия, кроме половых гормонов и инсулинов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гипофиза и гипоталамуса и их аналоги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передней доли гипофиза и их аналоги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Н01АС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Соматропин и его агонисты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Соматропин*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8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Н01АХ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гормоны передней доли гипофиза и их аналоги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Пэгвисомант*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33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задней доли гипофиза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0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Вазопрессин и его аналоги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Десмопрессин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назальные;</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 таблетки;</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в полости рта; таблетки-лиофилизат;</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подъязычные</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гипоталамуса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09"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Н01СВ</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Соматостатин и аналоги</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Ланреотид*</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для подкожного введения пролонгированного действия</w:t>
            </w:r>
          </w:p>
        </w:tc>
      </w:tr>
    </w:tbl>
    <w:p>
      <w:pPr>
        <w:spacing w:lineRule="exact" w:line="1"/>
        <w:rPr>
          <w:sz w:val="2"/>
          <w:szCs w:val="2"/>
        </w:rPr>
      </w:pPr>
      <w:r>
        <w:br w:type="page"/>
      </w:r>
    </w:p>
    <w:tbl>
      <w:tblPr>
        <w:tblOverlap w:val="never"/>
        <w:jc w:val="center"/>
        <w:tblLayout w:type="fixed"/>
      </w:tblPr>
      <w:tblGrid>
        <w:gridCol w:w="1152"/>
        <w:gridCol w:w="4666"/>
        <w:gridCol w:w="3706"/>
        <w:gridCol w:w="4598"/>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386"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Октреотид*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введения пролонгированного действия;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введенияс пролонгированным высвобождением;</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и подкожного введения</w:t>
            </w:r>
          </w:p>
        </w:tc>
      </w:tr>
      <w:tr>
        <w:trPr>
          <w:trHeight w:val="55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Пасиреотид*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Н01СС</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Антигонадотропин-рилизинг гормоны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Ганиреликс*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7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Цетрореликс*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53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Кортикостероиды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Н02А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Кортикостероиды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Н02АА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Минералокортикоиды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Флудрокортизон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228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Н02АВ</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Глюкокортикоиды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идрокортизон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8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 лиофилизат для приготовления раствора для внутривенного и внутримышечного введения*; мазь глазная;</w:t>
            </w:r>
          </w:p>
          <w:p>
            <w:pPr>
              <w:pStyle w:val="Style20"/>
              <w:keepNext w:val="0"/>
              <w:keepLines w:val="0"/>
              <w:widowControl w:val="0"/>
              <w:shd w:val="clear" w:color="auto" w:fill="auto"/>
              <w:bidi w:val="0"/>
              <w:spacing w:before="0" w:after="0" w:line="283"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 суспензия для внутримышечного и внутрисуставного введения*; таблетки;</w:t>
            </w:r>
          </w:p>
          <w:p>
            <w:pPr>
              <w:pStyle w:val="Style20"/>
              <w:keepNext w:val="0"/>
              <w:keepLines w:val="0"/>
              <w:widowControl w:val="0"/>
              <w:shd w:val="clear" w:color="auto" w:fill="auto"/>
              <w:bidi w:val="0"/>
              <w:spacing w:before="0" w:after="0" w:line="28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эмульсия для наружного применения</w:t>
            </w:r>
          </w:p>
        </w:tc>
      </w:tr>
      <w:tr>
        <w:trPr>
          <w:trHeight w:val="157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Дексаметазон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71"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Имплантат для интравитреального введения*; раствор для внутривенного и внутримышечного введения*;</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 таблетки</w:t>
            </w:r>
          </w:p>
        </w:tc>
      </w:tr>
    </w:tbl>
    <w:p>
      <w:pPr>
        <w:spacing w:lineRule="exact" w:line="1"/>
        <w:rPr>
          <w:sz w:val="2"/>
          <w:szCs w:val="2"/>
        </w:rPr>
      </w:pPr>
      <w:r>
        <w:br w:type="page"/>
      </w:r>
    </w:p>
    <w:tbl>
      <w:tblPr>
        <w:tblOverlap w:val="never"/>
        <w:jc w:val="center"/>
        <w:tblLayout w:type="fixed"/>
      </w:tblPr>
      <w:tblGrid>
        <w:gridCol w:w="1157"/>
        <w:gridCol w:w="4670"/>
        <w:gridCol w:w="3706"/>
        <w:gridCol w:w="4603"/>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013"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Метилпреднизолон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и внутримышечного введения*; таблетки</w:t>
            </w:r>
          </w:p>
        </w:tc>
      </w:tr>
      <w:tr>
        <w:trPr>
          <w:trHeight w:val="155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Преднизолон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8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щитовидной железы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щитовидной железы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щитовидной железы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Левотироксин натрия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Антитиреоидные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НОЗВВ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Серосодержащие производные имидазола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Тиамазол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8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йода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НОЗСА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йода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Калия йодид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7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НО4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поджелудочной железы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Н04А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расщепляющие гликоген</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Н04АА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расщепляющие гликоген</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Глюкагон*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регулирующие обмен кальция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Н05А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Паратиреоидные гормоны и их аналоги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2"/>
        <w:gridCol w:w="4670"/>
        <w:gridCol w:w="3706"/>
        <w:gridCol w:w="4598"/>
      </w:tblGrid>
      <w:tr>
        <w:trPr>
          <w:trHeight w:val="44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Н05АА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Паратиреоидные гормоны и их аналоги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Терипаратид*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1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Н05В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Антипаратиреоидные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Н05ВХ</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антипаратиреоидные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Парикальцитол*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раствор для внутривенного введения</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Цинакальцет*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Этелкальцетид*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58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Антибактериальные препараты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JO1A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Тетрациклины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J01AA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Тетрациклины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Доксициклин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JO1B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Амфениколы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1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J01BA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Амфениколы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Хлорамфеникол*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1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JO1C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Бета-лактамные антибактериальные препараты: пенициллины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054"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J01CA</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Пенициллины широкого спектра действия</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Амоксициллин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суспензии для приема внутрь;</w:t>
            </w:r>
          </w:p>
          <w:p>
            <w:pPr>
              <w:pStyle w:val="Style20"/>
              <w:keepNext w:val="0"/>
              <w:keepLines w:val="0"/>
              <w:widowControl w:val="0"/>
              <w:shd w:val="clear" w:color="auto" w:fill="auto"/>
              <w:bidi w:val="0"/>
              <w:spacing w:before="0" w:after="60" w:line="23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20"/>
              <w:keepNext w:val="0"/>
              <w:keepLines w:val="0"/>
              <w:widowControl w:val="0"/>
              <w:shd w:val="clear" w:color="auto" w:fill="auto"/>
              <w:bidi w:val="0"/>
              <w:spacing w:before="0" w:after="60" w:line="23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60" w:line="23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p>
            <w:pPr>
              <w:pStyle w:val="Style20"/>
              <w:keepNext w:val="0"/>
              <w:keepLines w:val="0"/>
              <w:widowControl w:val="0"/>
              <w:shd w:val="clear" w:color="auto" w:fill="auto"/>
              <w:bidi w:val="0"/>
              <w:spacing w:before="0" w:after="60" w:line="23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47"/>
        <w:gridCol w:w="4680"/>
        <w:gridCol w:w="3706"/>
        <w:gridCol w:w="4603"/>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5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Ампициллин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74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J01CE</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Пенициллины, чувствительные к бета-лактамазам</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Бензатина бензилпенициллин*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внутримышечного введения</w:t>
            </w:r>
          </w:p>
        </w:tc>
      </w:tr>
      <w:tr>
        <w:trPr>
          <w:trHeight w:val="154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J01CR</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Комбинации пенициллинов, включая комбинации с ингибиторами бета-лактамаз</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Амоксициллин + клавулановая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покрытые оболочкой;</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бета-лактамные антибактериальные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9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J01DB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Цефалоспорины 1-го поколения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Цефалексин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суспензии для приема внутрь;</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309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J01DC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Цефалоспорины 2-го поколения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Цефуроксим*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суспензии для приема внутрь;</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введения;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и внутримышечного введения;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внутримышечного введения;</w:t>
            </w:r>
          </w:p>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инфузий;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инъекций;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493"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J01DD</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Цефалоспорины 3-го поколения</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Цефтазидим*</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введения;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и внутримышечного введения;</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инъекций</w:t>
            </w:r>
          </w:p>
        </w:tc>
      </w:tr>
    </w:tbl>
    <w:p>
      <w:pPr>
        <w:spacing w:lineRule="exact" w:line="1"/>
        <w:rPr>
          <w:sz w:val="2"/>
          <w:szCs w:val="2"/>
        </w:rPr>
      </w:pPr>
      <w:r>
        <w:br w:type="page"/>
      </w:r>
    </w:p>
    <w:tbl>
      <w:tblPr>
        <w:tblOverlap w:val="never"/>
        <w:jc w:val="center"/>
        <w:tblLayout w:type="fixed"/>
      </w:tblPr>
      <w:tblGrid>
        <w:gridCol w:w="1152"/>
        <w:gridCol w:w="4670"/>
        <w:gridCol w:w="3710"/>
        <w:gridCol w:w="4594"/>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6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Цефтриаксон*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и внутримышечного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внутримышечного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инфузий;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инъекций</w:t>
            </w:r>
          </w:p>
        </w:tc>
      </w:tr>
      <w:tr>
        <w:trPr>
          <w:trHeight w:val="94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Цефоперазон+сульбактам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и внутримышечного введения</w:t>
            </w:r>
          </w:p>
        </w:tc>
      </w:tr>
      <w:tr>
        <w:trPr>
          <w:trHeight w:val="48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JO1E</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Сульфаниламиды и триметоприм</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JO1EE</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Комбинированные препараты сульфаниламидов и триметоприма, включая производные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Ко-тримоксазол*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w:t>
            </w:r>
          </w:p>
        </w:tc>
      </w:tr>
      <w:tr>
        <w:trPr>
          <w:trHeight w:val="48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JO1F</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Макролиды, линкозамиды и стрептограмины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9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JO1FA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Макролиды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Азитромицин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 (для детей);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30"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Джозамицин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47"/>
        <w:gridCol w:w="4670"/>
        <w:gridCol w:w="3710"/>
        <w:gridCol w:w="4603"/>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22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Кларитромицин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суспензии для приема внутрь;</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JO1FF</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Линкозамиды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Клиндамицин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J01G</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Аминогликозиды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J01GB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аминогликозиды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Гентамицин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100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Тобрамицин*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порошком для ингаляций; раствор для ингаляций</w:t>
            </w: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J01M</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Антибактериальные препараты, производные хинолона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2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J01MA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Фторхинолоны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Левофлоксацин*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таблетки, покрытые пленочной оболочкой; капсулы</w:t>
            </w:r>
          </w:p>
        </w:tc>
      </w:tr>
      <w:tr>
        <w:trPr>
          <w:trHeight w:val="59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Ломефлоксацин*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таблетки, покрытые пленочной оболочкой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Моксифлоксацин*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таблетки, покрытые пленочной оболочкой</w:t>
            </w:r>
          </w:p>
        </w:tc>
      </w:tr>
      <w:tr>
        <w:trPr>
          <w:trHeight w:val="1838"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Офлоксацин*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71"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p>
            <w:pPr>
              <w:pStyle w:val="Style20"/>
              <w:keepNext w:val="0"/>
              <w:keepLines w:val="0"/>
              <w:widowControl w:val="0"/>
              <w:shd w:val="clear" w:color="auto" w:fill="auto"/>
              <w:bidi w:val="0"/>
              <w:spacing w:before="0" w:after="0" w:line="271"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и ушные;</w:t>
            </w:r>
          </w:p>
          <w:p>
            <w:pPr>
              <w:pStyle w:val="Style20"/>
              <w:keepNext w:val="0"/>
              <w:keepLines w:val="0"/>
              <w:widowControl w:val="0"/>
              <w:shd w:val="clear" w:color="auto" w:fill="auto"/>
              <w:bidi w:val="0"/>
              <w:spacing w:before="0" w:after="0" w:line="271"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глазная;</w:t>
            </w:r>
          </w:p>
          <w:p>
            <w:pPr>
              <w:pStyle w:val="Style20"/>
              <w:keepNext w:val="0"/>
              <w:keepLines w:val="0"/>
              <w:widowControl w:val="0"/>
              <w:shd w:val="clear" w:color="auto" w:fill="auto"/>
              <w:bidi w:val="0"/>
              <w:spacing w:before="0" w:after="0" w:line="271"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0" w:line="271"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 покрытые пленочной оболочкой</w:t>
            </w:r>
          </w:p>
        </w:tc>
      </w:tr>
    </w:tbl>
    <w:p>
      <w:pPr>
        <w:spacing w:lineRule="exact" w:line="1"/>
        <w:rPr>
          <w:sz w:val="2"/>
          <w:szCs w:val="2"/>
        </w:rPr>
      </w:pPr>
      <w:r>
        <w:br w:type="page"/>
      </w:r>
    </w:p>
    <w:tbl>
      <w:tblPr>
        <w:tblOverlap w:val="never"/>
        <w:jc w:val="center"/>
        <w:tblLayout w:type="fixed"/>
      </w:tblPr>
      <w:tblGrid>
        <w:gridCol w:w="1152"/>
        <w:gridCol w:w="4666"/>
        <w:gridCol w:w="3710"/>
        <w:gridCol w:w="4598"/>
      </w:tblGrid>
      <w:tr>
        <w:trPr>
          <w:trHeight w:val="43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11"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Спарфлоксацин*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208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Ципрофлоксацин*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и ушные;</w:t>
            </w:r>
          </w:p>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ушные;</w:t>
            </w:r>
          </w:p>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глазная;</w:t>
            </w:r>
          </w:p>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антибактериальные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J01XD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имидазола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Метронидазол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85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J01XX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антибактериальные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Линезолид*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суспензии для приема внутрь;</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Противогрибковые препараты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J02A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Противогрибковые препараты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J02AA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Антибиотики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Нистатин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101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J02AC</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триазола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Вориконазол*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91"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Позаконазол*</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w:t>
            </w:r>
          </w:p>
        </w:tc>
      </w:tr>
    </w:tbl>
    <w:p>
      <w:pPr>
        <w:spacing w:lineRule="exact" w:line="1"/>
        <w:rPr>
          <w:sz w:val="2"/>
          <w:szCs w:val="2"/>
        </w:rPr>
      </w:pPr>
      <w:r>
        <w:br w:type="page"/>
      </w:r>
    </w:p>
    <w:tbl>
      <w:tblPr>
        <w:tblOverlap w:val="never"/>
        <w:jc w:val="center"/>
        <w:tblLayout w:type="fixed"/>
      </w:tblPr>
      <w:tblGrid>
        <w:gridCol w:w="1147"/>
        <w:gridCol w:w="4675"/>
        <w:gridCol w:w="3706"/>
        <w:gridCol w:w="460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13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Флуконазол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9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активные в отношении микобактерий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Противотуберкулезные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3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Аминосалициловая кислота и ее производные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Аминосалициловая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ранулы замедленного высвобождения для приема внутрь;</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кишечнорастворимые;</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покрытые кишечнорастворимой оболочкой;</w:t>
            </w:r>
          </w:p>
          <w:p>
            <w:pPr>
              <w:pStyle w:val="Style20"/>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с пролонгированным высвобождением; таблетки кишечнорастворимые, покрытые пленочной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Антибиотики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Циклосерин*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Гидразиды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75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J04AD</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тиокарбамида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Протионамид*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73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Этионамид*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55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J04AK</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противотуберкулезные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Бедаквилин*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Деламанид*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10"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Пиразинамид*</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оболочкой</w:t>
            </w:r>
          </w:p>
        </w:tc>
      </w:tr>
    </w:tbl>
    <w:p>
      <w:pPr>
        <w:spacing w:lineRule="exact" w:line="1"/>
        <w:rPr>
          <w:sz w:val="2"/>
          <w:szCs w:val="2"/>
        </w:rPr>
      </w:pPr>
      <w:r>
        <w:br w:type="page"/>
      </w:r>
    </w:p>
    <w:tbl>
      <w:tblPr>
        <w:tblOverlap w:val="never"/>
        <w:jc w:val="center"/>
        <w:tblLayout w:type="fixed"/>
      </w:tblPr>
      <w:tblGrid>
        <w:gridCol w:w="1147"/>
        <w:gridCol w:w="4670"/>
        <w:gridCol w:w="3710"/>
        <w:gridCol w:w="4608"/>
      </w:tblGrid>
      <w:tr>
        <w:trPr>
          <w:trHeight w:val="43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38"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Теризидон*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 иоуреидоиминометил- пиридиния перхлорат*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0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Этамбутол*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83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J04AM</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Комбинированные противотуберкулезные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ломефлоксацин + пиразинамид + этамбутол + пиридоксин*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пиразинамид*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пиразинамид + рифампицин*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покрытые пленочной оболочкой</w:t>
            </w:r>
          </w:p>
        </w:tc>
      </w:tr>
      <w:tr>
        <w:trPr>
          <w:trHeight w:val="6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пиразинамид + рифампицин + этамбутол*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пиразинамид + рифампицин + этамбутол + пиридоксин*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рифампицин*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4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Изониазид + этамбутол*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Ломефлоксацин + пиразинамид + протионамид + этамбутол + пиридоксин*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JO4B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Противолепрозные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J04BA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Противолепрозные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Дапсон*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95"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Противовирусные препараты системного действия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2"/>
        <w:gridCol w:w="4670"/>
        <w:gridCol w:w="3710"/>
        <w:gridCol w:w="4598"/>
      </w:tblGrid>
      <w:tr>
        <w:trPr>
          <w:trHeight w:val="4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Противовирусные препараты прямого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8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Нуклеозиды и нуклеотиды, кроме ингибиторов обратной транскриптазы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Ацикловир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глазная;</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местного и наружного применения;</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 таблетки;</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Вал ганцикловир*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J05AE</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протеаз</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Атазанавир*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Дарунавир*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Нарлапревир*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Нирматрелвир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Нирматрелвир + ритонавир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набор таблеток, покрытых пленочной оболочкой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Ритонавир*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 покрытые пленочной оболочкой</w:t>
            </w:r>
          </w:p>
        </w:tc>
      </w:tr>
      <w:tr>
        <w:trPr>
          <w:trHeight w:val="59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Саквинавир*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9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Фосампренавир*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 покрытые пленочной оболочкой</w:t>
            </w:r>
          </w:p>
        </w:tc>
      </w:tr>
      <w:tr>
        <w:trPr>
          <w:trHeight w:val="845"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J05AF</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Нуклеозиды и нуклеотиды - ингибиторы обратной транскриптазы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Абакавир*</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52"/>
        <w:gridCol w:w="4670"/>
        <w:gridCol w:w="3706"/>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018"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Диданозин*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Зидовудин*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раствор для приема внутрь; таблетки,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Ламивудин*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таблетки, покрытые пленочной оболочкой</w:t>
            </w:r>
          </w:p>
        </w:tc>
      </w:tr>
      <w:tr>
        <w:trPr>
          <w:trHeight w:val="64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Ставудин*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Телбивудин*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Тенофовир*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Тенофовира алафенамид*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Фосфазид*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Эмтрицитабин*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2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 покрытые пленочной оболочкой</w:t>
            </w:r>
          </w:p>
        </w:tc>
      </w:tr>
      <w:tr>
        <w:trPr>
          <w:trHeight w:val="52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Энтекавир*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8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J05AG</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Ненуклеозидные ингибиторы обратной транскриптазы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Доравирин*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Невирапин*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w:t>
            </w:r>
          </w:p>
          <w:p>
            <w:pPr>
              <w:pStyle w:val="Style20"/>
              <w:keepNext w:val="0"/>
              <w:keepLines w:val="0"/>
              <w:widowControl w:val="0"/>
              <w:shd w:val="clear" w:color="auto" w:fill="auto"/>
              <w:bidi w:val="0"/>
              <w:spacing w:before="0" w:after="0" w:line="30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66"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Элсульфавирин*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bl>
    <w:p>
      <w:pPr>
        <w:spacing w:lineRule="exact" w:line="1"/>
        <w:rPr>
          <w:sz w:val="2"/>
          <w:szCs w:val="2"/>
        </w:rPr>
      </w:pPr>
      <w:r>
        <w:br w:type="page"/>
      </w:r>
    </w:p>
    <w:tbl>
      <w:tblPr>
        <w:tblOverlap w:val="never"/>
        <w:jc w:val="center"/>
        <w:tblLayout w:type="fixed"/>
      </w:tblPr>
      <w:tblGrid>
        <w:gridCol w:w="1152"/>
        <w:gridCol w:w="4675"/>
        <w:gridCol w:w="3706"/>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Этравирин*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Эфавиренз*</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J05AH</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нейраминидазы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Осельтамивир*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4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JO5AP</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Противовирусные препараты для лечения гепатита 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Велпатасвир + софосбувир*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4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Глекапревир + пибрентасвир*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Даклатасвир*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3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Дасабувир; омбитасвир + паритапревир + ритонавир*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Таблеток набор</w:t>
            </w:r>
          </w:p>
        </w:tc>
      </w:tr>
      <w:tr>
        <w:trPr>
          <w:trHeight w:val="127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Рибавирин*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приема внутрь;</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2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Софосбувир*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3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J05AR</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Комбинированные противовирусные препараты для лечения ВИЧ-инфекции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Абакавир + ламивудин*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Абакавир + зидовудин + ламивудин*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Биктегравир + тенофовир алафенамид + эмтрицитабин*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30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Доравирин + ламивудин + тенофовир*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Зидовудин + ламивудин*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5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Кобицистат + тенофовира алафенамид + элвитегравир + эмтрицитабин*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52"/>
        <w:gridCol w:w="4675"/>
        <w:gridCol w:w="3701"/>
        <w:gridCol w:w="4603"/>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95"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Лопинавир + ритонавир*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таблетки, покрытые пленочной оболочкой</w:t>
            </w:r>
          </w:p>
        </w:tc>
      </w:tr>
      <w:tr>
        <w:trPr>
          <w:trHeight w:val="6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Рилпивирин + тенофовир + эмтрицитабин*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3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J05AX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противовирусные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Булевиртид*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разопревир + элбасвир*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Долутегравир*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Имидазолилэтанамид пентандиовой кислоты*</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Кагоцел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Маравирок*</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Молнупиравир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Ралтегравир*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жевательные; таблетки, покрытые пленочной оболочкой</w:t>
            </w:r>
          </w:p>
        </w:tc>
      </w:tr>
      <w:tr>
        <w:trPr>
          <w:trHeight w:val="59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Умифеновир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 покрытые пленочной оболочкой</w:t>
            </w:r>
          </w:p>
        </w:tc>
      </w:tr>
      <w:tr>
        <w:trPr>
          <w:trHeight w:val="4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Фавипиравир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Иммунные сыворотки и иммуноглобулины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Иммунные сыворотки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J06AA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Иммунные сыворотки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Анатоксин дифтерийный*</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Анатоксин дифтерийно-столбнячный*</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Анатоксин столбнячный*</w:t>
            </w: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Антитоксин яда гадюки обыкновенной*</w:t>
            </w:r>
          </w:p>
        </w:tc>
        <w:tc>
          <w:tcPr>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Сыворотка противоботулиническая*</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7"/>
        <w:gridCol w:w="4670"/>
        <w:gridCol w:w="3701"/>
        <w:gridCol w:w="4603"/>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7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Сыворотка противогангренозная поливалентная очищенная концентрированная лошадиная жидкая*</w:t>
            </w: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Сыворотка противодифтерийная*</w:t>
            </w: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Сыворотка противостолбнячная *</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J06BA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Иммуноглобулины, нормальные человеческие</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 человека нормальный*</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J06BB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Специфические иммуноглобулины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 антирабический*</w:t>
            </w:r>
          </w:p>
        </w:tc>
        <w:tc>
          <w:tcPr>
            <w:tcBorders>
              <w:top w:val="single" w:sz="4"/>
              <w:left w:val="single" w:sz="4"/>
              <w:right w:val="single" w:sz="4"/>
            </w:tcBorders>
            <w:shd w:val="clear" w:color="auto" w:fill="FFFFFF"/>
            <w:vAlign w:val="top"/>
          </w:tcPr>
          <w:p>
            <w:pPr>
              <w:widowControl w:val="0"/>
              <w:rPr>
                <w:sz w:val="10"/>
                <w:szCs w:val="10"/>
              </w:rPr>
            </w:pPr>
          </w:p>
        </w:tc>
      </w:tr>
      <w:tr>
        <w:trPr>
          <w:trHeight w:val="5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 против клещевого энцефалита*</w:t>
            </w:r>
          </w:p>
        </w:tc>
        <w:tc>
          <w:tcPr>
            <w:tcBorders>
              <w:top w:val="single" w:sz="4"/>
              <w:left w:val="single" w:sz="4"/>
              <w:right w:val="single" w:sz="4"/>
            </w:tcBorders>
            <w:shd w:val="clear" w:color="auto" w:fill="FFFFFF"/>
            <w:vAlign w:val="top"/>
          </w:tcPr>
          <w:p>
            <w:pPr>
              <w:widowControl w:val="0"/>
              <w:rPr>
                <w:sz w:val="10"/>
                <w:szCs w:val="10"/>
              </w:rPr>
            </w:pPr>
          </w:p>
        </w:tc>
      </w:tr>
      <w:tr>
        <w:trPr>
          <w:trHeight w:val="79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Иммуноглобулин человека антирезус </w:t>
            </w:r>
            <w:r>
              <w:rPr>
                <w:rFonts w:ascii="Arial" w:eastAsia="Arial" w:hAnsi="Arial" w:cs="Arial"/>
                <w:color w:val="000000"/>
                <w:spacing w:val="0"/>
                <w:w w:val="100"/>
                <w:position w:val="0"/>
                <w:sz w:val="18"/>
                <w:szCs w:val="18"/>
                <w:shd w:val="clear" w:color="auto" w:fill="auto"/>
                <w:lang w:val="en-US" w:eastAsia="en-US" w:bidi="en-US"/>
              </w:rPr>
              <w:t>RHO(D)*</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57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 человека противостафилококковый*</w:t>
            </w: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Паливизумаб*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125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J07</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Вакцины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Borders>
              <w:top w:val="single" w:sz="4"/>
              <w:left w:val="single" w:sz="4"/>
              <w:right w:val="single" w:sz="4"/>
            </w:tcBorders>
            <w:shd w:val="clear" w:color="auto" w:fill="FFFFFF"/>
            <w:vAlign w:val="top"/>
          </w:tcPr>
          <w:p>
            <w:pPr>
              <w:widowControl w:val="0"/>
              <w:rPr>
                <w:sz w:val="10"/>
                <w:szCs w:val="10"/>
              </w:rPr>
            </w:pPr>
          </w:p>
        </w:tc>
      </w:tr>
      <w:tr>
        <w:trPr>
          <w:trHeight w:val="61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Вакцины для профилактики новой коронавирусной инфекции </w:t>
            </w:r>
            <w:r>
              <w:rPr>
                <w:rFonts w:ascii="Arial" w:eastAsia="Arial" w:hAnsi="Arial" w:cs="Arial"/>
                <w:color w:val="000000"/>
                <w:spacing w:val="0"/>
                <w:w w:val="100"/>
                <w:position w:val="0"/>
                <w:sz w:val="18"/>
                <w:szCs w:val="18"/>
                <w:shd w:val="clear" w:color="auto" w:fill="auto"/>
                <w:lang w:val="en-US" w:eastAsia="en-US" w:bidi="en-US"/>
              </w:rPr>
              <w:t>COVID-19*</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Противоопухолевые препараты и иммуномодуляторы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Противоопухолевые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Алкилирующие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6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L01AA</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азотистого иприта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Мелфалан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47"/>
        <w:gridCol w:w="4670"/>
        <w:gridCol w:w="3706"/>
        <w:gridCol w:w="4603"/>
      </w:tblGrid>
      <w:tr>
        <w:trPr>
          <w:trHeight w:val="43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13"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Хлорамбуцил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70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Циклофосфамид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введения*;</w:t>
            </w:r>
          </w:p>
          <w:p>
            <w:pPr>
              <w:pStyle w:val="Style20"/>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внутривенного и внутримышечного введения*; таблетки, покрытые оболочкой</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L01AB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Алкилсульфонаты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Бусульфан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L01AD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нитрозомочевины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Ломустин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75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L01AX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алкилирующие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Дакарбазин*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78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Темозоломид*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Антиметаболиты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6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L01BA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фолиевой кислоты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Метотрексат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 таблетки;</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6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Пеметрексед*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50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Ралтитрексид*</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bl>
    <w:p>
      <w:pPr>
        <w:spacing w:lineRule="exact" w:line="1"/>
        <w:rPr>
          <w:sz w:val="2"/>
          <w:szCs w:val="2"/>
        </w:rPr>
      </w:pPr>
      <w:r>
        <w:br w:type="page"/>
      </w:r>
    </w:p>
    <w:tbl>
      <w:tblPr>
        <w:tblOverlap w:val="never"/>
        <w:jc w:val="center"/>
        <w:tblLayout w:type="fixed"/>
      </w:tblPr>
      <w:tblGrid>
        <w:gridCol w:w="1152"/>
        <w:gridCol w:w="4670"/>
        <w:gridCol w:w="3710"/>
        <w:gridCol w:w="4598"/>
      </w:tblGrid>
      <w:tr>
        <w:trPr>
          <w:trHeight w:val="42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LO1BB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пурина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Меркаптопурин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Неларабин*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w:t>
            </w:r>
          </w:p>
        </w:tc>
      </w:tr>
      <w:tr>
        <w:trPr>
          <w:trHeight w:val="14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Флударабин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внутривенного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69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L01BC</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пиримидина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Гемцитабин*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Капецитабин*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LO1C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Алкалоиды растительного происхождения и другие природные вещества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L01CA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Алкалоиды барвинка и их аналоги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Винбластин*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Винкристин*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99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Винорелбин*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L01CB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подофиллотоксина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Этопозид*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14"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L01CD</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Таксаны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Доцетаксел*</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bl>
    <w:p>
      <w:pPr>
        <w:spacing w:lineRule="exact" w:line="1"/>
        <w:rPr>
          <w:sz w:val="2"/>
          <w:szCs w:val="2"/>
        </w:rPr>
      </w:pPr>
      <w:r>
        <w:br w:type="page"/>
      </w:r>
    </w:p>
    <w:tbl>
      <w:tblPr>
        <w:tblOverlap w:val="never"/>
        <w:jc w:val="center"/>
        <w:tblLayout w:type="fixed"/>
      </w:tblPr>
      <w:tblGrid>
        <w:gridCol w:w="1142"/>
        <w:gridCol w:w="4666"/>
        <w:gridCol w:w="3706"/>
        <w:gridCol w:w="4598"/>
      </w:tblGrid>
      <w:tr>
        <w:trPr>
          <w:trHeight w:val="43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4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Кабазитаксел*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11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Паклитаксел*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Противоопухолевые антибиотики и родственные соединения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7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L01DB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Антрацикпины и родственные соединения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Даунорубицин*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внутривенного введения</w:t>
            </w:r>
          </w:p>
        </w:tc>
      </w:tr>
      <w:tr>
        <w:trPr>
          <w:trHeight w:val="230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Доксорубицин*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внутриартериального, внутривенного и внутрипузырного введения;</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20"/>
              <w:keepNext w:val="0"/>
              <w:keepLines w:val="0"/>
              <w:widowControl w:val="0"/>
              <w:shd w:val="clear" w:color="auto" w:fill="auto"/>
              <w:bidi w:val="0"/>
              <w:spacing w:before="0" w:after="6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trPr>
          <w:trHeight w:val="6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Митоксантрон*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18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Эпирубицин*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лиофилизат для приготовления раствора для внутриартериального, внутрипузырного введения и инфузий</w:t>
            </w:r>
          </w:p>
        </w:tc>
      </w:tr>
      <w:tr>
        <w:trPr>
          <w:trHeight w:val="614"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L01DC</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противоопухолевые антибиотики</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Блеомицин*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tc>
      </w:tr>
    </w:tbl>
    <w:p>
      <w:pPr>
        <w:spacing w:lineRule="exact" w:line="1"/>
        <w:rPr>
          <w:sz w:val="2"/>
          <w:szCs w:val="2"/>
        </w:rPr>
      </w:pPr>
      <w:r>
        <w:br w:type="page"/>
      </w:r>
    </w:p>
    <w:tbl>
      <w:tblPr>
        <w:tblOverlap w:val="never"/>
        <w:jc w:val="center"/>
        <w:tblLayout w:type="fixed"/>
      </w:tblPr>
      <w:tblGrid>
        <w:gridCol w:w="1147"/>
        <w:gridCol w:w="4666"/>
        <w:gridCol w:w="3706"/>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9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Митомицин*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противоопухолевые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2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платины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Оксалиплатин*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5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Метилгидразины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Прокарбазин*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85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L01XC</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Моноклональные антитела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Авелумаб*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8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Атезолизумаб*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Бевацизумаб*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Брентуксимаб ведотин*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5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Дурвалумаб*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7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Изатуксимаб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Ниволумаб*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Обинутузумаб*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61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Панитумумаб*</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bl>
    <w:p>
      <w:pPr>
        <w:spacing w:lineRule="exact" w:line="1"/>
        <w:rPr>
          <w:sz w:val="2"/>
          <w:szCs w:val="2"/>
        </w:rPr>
      </w:pPr>
      <w:r>
        <w:br w:type="page"/>
      </w:r>
    </w:p>
    <w:tbl>
      <w:tblPr>
        <w:tblOverlap w:val="never"/>
        <w:jc w:val="center"/>
        <w:tblLayout w:type="fixed"/>
      </w:tblPr>
      <w:tblGrid>
        <w:gridCol w:w="1147"/>
        <w:gridCol w:w="4670"/>
        <w:gridCol w:w="3715"/>
        <w:gridCol w:w="4594"/>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86"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Пембролизумаб*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Пертузумаб*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Пролголимаб*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Ритуксимаб*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Трастузумаб*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Трастузумаб эмтанзин*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Цетуксимаб*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w:t>
            </w:r>
          </w:p>
        </w:tc>
      </w:tr>
      <w:tr>
        <w:trPr>
          <w:trHeight w:val="68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Элотузумаб*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55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L01XE</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протеинкиназы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Абемациклиб*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37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Акалабрутиниб*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Акситиниб*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Алектиниб*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Афатиниб*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Бозутиниб*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Вандетаниб*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322"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Вемурафениб*</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57"/>
        <w:gridCol w:w="4666"/>
        <w:gridCol w:w="3706"/>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Гефитиниб*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Дабрафениб*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Дазатиниб*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Ибрутиниб*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81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Иматиниб*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 покрытые пленочной оболочкой</w:t>
            </w:r>
          </w:p>
        </w:tc>
      </w:tr>
      <w:tr>
        <w:trPr>
          <w:trHeight w:val="547"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Кабозантиниб*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Кобиметиниб*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Кризотиниб*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3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Лапатиниб*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Ленватиниб*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Мидостаурин*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3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Нилотиниб*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Нинтеданиб*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мягкие</w:t>
            </w:r>
          </w:p>
        </w:tc>
      </w:tr>
      <w:tr>
        <w:trPr>
          <w:trHeight w:val="542"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Осимертиниб*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Пазопаниб*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66"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Палбоциклиб*</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bl>
    <w:p>
      <w:pPr>
        <w:spacing w:lineRule="exact" w:line="1"/>
        <w:rPr>
          <w:sz w:val="2"/>
          <w:szCs w:val="2"/>
        </w:rPr>
      </w:pPr>
      <w:r>
        <w:br w:type="page"/>
      </w:r>
    </w:p>
    <w:tbl>
      <w:tblPr>
        <w:tblOverlap w:val="never"/>
        <w:jc w:val="center"/>
        <w:tblLayout w:type="fixed"/>
      </w:tblPr>
      <w:tblGrid>
        <w:gridCol w:w="1157"/>
        <w:gridCol w:w="4666"/>
        <w:gridCol w:w="3706"/>
        <w:gridCol w:w="4594"/>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Регорафениб*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Рибоциклиб*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Руксолитиниб*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Сорафениб*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Сунитиниб*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Траметиниб*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Церитиниб*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6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Эрлотиниб*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7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L01XX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противоопухолевые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Афлиберцепт*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внутриглазного введения</w:t>
            </w:r>
          </w:p>
        </w:tc>
      </w:tr>
      <w:tr>
        <w:trPr>
          <w:trHeight w:val="169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Бортезомиб*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и подкожного введения;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55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Венетоклакс*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Висмодегиб*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идроксикарбамид*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61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Иксазомиб*</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bl>
    <w:p>
      <w:pPr>
        <w:spacing w:lineRule="exact" w:line="1"/>
        <w:rPr>
          <w:sz w:val="2"/>
          <w:szCs w:val="2"/>
        </w:rPr>
      </w:pPr>
      <w:r>
        <w:br w:type="page"/>
      </w:r>
    </w:p>
    <w:tbl>
      <w:tblPr>
        <w:tblOverlap w:val="never"/>
        <w:jc w:val="center"/>
        <w:tblLayout w:type="fixed"/>
      </w:tblPr>
      <w:tblGrid>
        <w:gridCol w:w="1152"/>
        <w:gridCol w:w="4666"/>
        <w:gridCol w:w="3710"/>
        <w:gridCol w:w="4598"/>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54"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Иринотекан*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Карфилзомиб*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Митотан*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Олапариб*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Талазопариб*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Третиноин*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3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Эрибулин*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Противоопухолевые гормональные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Гормоны и родственные соединения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L02AB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Гестагены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Медроксипрогестерон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96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L02AE</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гонадотропин-рилизинг гормона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Бусерелин*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введения пролонгированного действия</w:t>
            </w:r>
          </w:p>
        </w:tc>
      </w:tr>
      <w:tr>
        <w:trPr>
          <w:trHeight w:val="1042"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Гозерелин*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Имплантат;</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капсула для подкожного введения пролонгированного действия</w:t>
            </w:r>
          </w:p>
        </w:tc>
      </w:tr>
    </w:tbl>
    <w:p>
      <w:pPr>
        <w:spacing w:lineRule="exact" w:line="1"/>
        <w:rPr>
          <w:sz w:val="2"/>
          <w:szCs w:val="2"/>
        </w:rPr>
      </w:pPr>
      <w:r>
        <w:br w:type="page"/>
      </w:r>
    </w:p>
    <w:tbl>
      <w:tblPr>
        <w:tblOverlap w:val="never"/>
        <w:jc w:val="center"/>
        <w:tblLayout w:type="fixed"/>
      </w:tblPr>
      <w:tblGrid>
        <w:gridCol w:w="1147"/>
        <w:gridCol w:w="4666"/>
        <w:gridCol w:w="3710"/>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112"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Лейпрорелин*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и подкожного введения пролонгированного действия;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и подкожного введения с пролонгированным высвобождением</w:t>
            </w:r>
          </w:p>
        </w:tc>
      </w:tr>
      <w:tr>
        <w:trPr>
          <w:trHeight w:val="346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Трипторелин*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введения пролонгированного действия;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введения с пролонгированным высвобождением;</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внутримышечного и подкожного введения пролонгированного действия;</w:t>
            </w:r>
          </w:p>
          <w:p>
            <w:pPr>
              <w:pStyle w:val="Style20"/>
              <w:keepNext w:val="0"/>
              <w:keepLines w:val="0"/>
              <w:widowControl w:val="0"/>
              <w:shd w:val="clear" w:color="auto" w:fill="auto"/>
              <w:bidi w:val="0"/>
              <w:spacing w:before="0" w:after="6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приготвления суспензии для внутримышечного и подкожного введения пролонгированного действия;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Антагонисты гормонов и родственные соединения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L02BA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Антиэстрогены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Тамоксифен*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2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Фулвестрант*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55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L02BB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Антиандрогены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Апалутамид*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Бикалутамид*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1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Флутамид*</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52"/>
        <w:gridCol w:w="4670"/>
        <w:gridCol w:w="3710"/>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3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Энзалутамид*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2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L02BG</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ароматазы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Анастрозол*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L02BX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антагонисты гормонов и родственные соединения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Абиратерон*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Дегареликс*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33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Иммуностимуляторы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L03A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Иммуностимуляторы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L03AA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Колониестимулирующие факторы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Филграстим*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36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Эмпэгфилграстим*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818"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L03AB</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Интерфероны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Интерферон альфа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4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для местного и наружного применения; капли назальные;</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субконъюнктивального введения и закапывания в глаз;</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интраназального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интраназального введения и ингаляций;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 и местного применения;</w:t>
            </w:r>
          </w:p>
          <w:p>
            <w:pPr>
              <w:pStyle w:val="Style20"/>
              <w:keepNext w:val="0"/>
              <w:keepLines w:val="0"/>
              <w:widowControl w:val="0"/>
              <w:shd w:val="clear" w:color="auto" w:fill="auto"/>
              <w:bidi w:val="0"/>
              <w:spacing w:before="0" w:after="4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приема внутрь;</w:t>
            </w:r>
          </w:p>
          <w:p>
            <w:pPr>
              <w:pStyle w:val="Style20"/>
              <w:keepNext w:val="0"/>
              <w:keepLines w:val="0"/>
              <w:widowControl w:val="0"/>
              <w:shd w:val="clear" w:color="auto" w:fill="auto"/>
              <w:bidi w:val="0"/>
              <w:spacing w:before="0" w:after="4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и местного применения; раствор для внутримышечного, субконъюнктивальн'ого введения и закапывания в глаз;</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w:t>
            </w:r>
          </w:p>
        </w:tc>
      </w:tr>
    </w:tbl>
    <w:p>
      <w:pPr>
        <w:spacing w:lineRule="exact" w:line="1"/>
        <w:rPr>
          <w:sz w:val="2"/>
          <w:szCs w:val="2"/>
        </w:rPr>
      </w:pPr>
      <w:r>
        <w:br w:type="page"/>
      </w:r>
    </w:p>
    <w:tbl>
      <w:tblPr>
        <w:tblOverlap w:val="never"/>
        <w:jc w:val="center"/>
        <w:tblLayout w:type="fixed"/>
      </w:tblPr>
      <w:tblGrid>
        <w:gridCol w:w="1147"/>
        <w:gridCol w:w="4670"/>
        <w:gridCol w:w="3715"/>
        <w:gridCol w:w="4594"/>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018"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Интерферон бета-1а*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96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Интерферон бета-1 Ь*</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2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Интерферон гамма*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Пэгинтерферон альфа-2а*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Пэгинтерферон альфа-2Ь*</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Пэгинтерферон бета-1 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3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Цепэгинтерферон альфа-2Ь*</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22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L03AX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иммуностимуляторы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Азоксимера бромид*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 и местного применения;</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вагинальные и ректальные; таблетки</w:t>
            </w:r>
          </w:p>
        </w:tc>
      </w:tr>
      <w:tr>
        <w:trPr>
          <w:trHeight w:val="74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Вакцина для лечения рака мочевого пузыря БЦЖ*</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суспензии для внутрипузырного введения</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Глатирамера ацетат*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62"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Глутамил-цистеинил-глицин динатрия*</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bl>
    <w:p>
      <w:pPr>
        <w:spacing w:lineRule="exact" w:line="1"/>
        <w:rPr>
          <w:sz w:val="2"/>
          <w:szCs w:val="2"/>
        </w:rPr>
      </w:pPr>
      <w:r>
        <w:br w:type="page"/>
      </w:r>
    </w:p>
    <w:tbl>
      <w:tblPr>
        <w:tblOverlap w:val="never"/>
        <w:jc w:val="center"/>
        <w:tblLayout w:type="fixed"/>
      </w:tblPr>
      <w:tblGrid>
        <w:gridCol w:w="1152"/>
        <w:gridCol w:w="4675"/>
        <w:gridCol w:w="3706"/>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49"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Меглюмина акридонацетат*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Тилорон*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L04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Иммунодепрессанты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Иммунодепрессанты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2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иммунодепрессанты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Абатацепт*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3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Апремиласт*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Барицитиниб*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6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Белимумаб*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Ведолизумаб*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121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Иммуноглобулин антитимоцитарный*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Кладрибин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Лефлуномид*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30"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Микофенолата мофетил*</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52"/>
        <w:gridCol w:w="4670"/>
        <w:gridCol w:w="3706"/>
        <w:gridCol w:w="4603"/>
      </w:tblGrid>
      <w:tr>
        <w:trPr>
          <w:trHeight w:val="42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955"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348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Микофеноловая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оболочкой;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Натализумаб*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754"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Окрелизумаб*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Сипонимод*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Терифлуномид*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Тофацитиниб*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44"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Упадацитиниб*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Финголимод*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Эверолимус*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диспергируемые</w:t>
            </w:r>
          </w:p>
        </w:tc>
      </w:tr>
      <w:tr>
        <w:trPr>
          <w:trHeight w:val="55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фактора некроза опухоли альфа (ФНО- альфа)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Адалимумаб*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2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Голимумаб*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2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Инфликсимаб*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tc>
      </w:tr>
      <w:tr>
        <w:trPr>
          <w:trHeight w:val="566"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Цертолизумаба пэгол*</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bl>
    <w:p>
      <w:pPr>
        <w:spacing w:lineRule="exact" w:line="1"/>
        <w:rPr>
          <w:sz w:val="2"/>
          <w:szCs w:val="2"/>
        </w:rPr>
      </w:pPr>
      <w:r>
        <w:br w:type="page"/>
      </w:r>
    </w:p>
    <w:tbl>
      <w:tblPr>
        <w:tblOverlap w:val="never"/>
        <w:jc w:val="center"/>
        <w:tblLayout w:type="fixed"/>
      </w:tblPr>
      <w:tblGrid>
        <w:gridCol w:w="1152"/>
        <w:gridCol w:w="4670"/>
        <w:gridCol w:w="3715"/>
        <w:gridCol w:w="4594"/>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95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Этанерцепт*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L04AC</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интерлейкина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Анакинра*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Гуселькумаб*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Иксекизумаб*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95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Канакинумаб*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Левилимаб*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Нетакимаб*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Олокизумаб*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Рисанкизумаб*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Сарилумаб*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95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Секукинумаб*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0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Тоцилизумаб*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52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Устекинумаб*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1104"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L04AD</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кальциневрина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Такролимус*</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капсулы пролонгированного действия; мазь для наружного применения</w:t>
            </w:r>
          </w:p>
        </w:tc>
      </w:tr>
    </w:tbl>
    <w:p>
      <w:pPr>
        <w:spacing w:lineRule="exact" w:line="1"/>
        <w:rPr>
          <w:sz w:val="2"/>
          <w:szCs w:val="2"/>
        </w:rPr>
      </w:pPr>
      <w:r>
        <w:br w:type="page"/>
      </w:r>
    </w:p>
    <w:tbl>
      <w:tblPr>
        <w:tblOverlap w:val="never"/>
        <w:jc w:val="center"/>
        <w:tblLayout w:type="fixed"/>
      </w:tblPr>
      <w:tblGrid>
        <w:gridCol w:w="1147"/>
        <w:gridCol w:w="4670"/>
        <w:gridCol w:w="3706"/>
        <w:gridCol w:w="4598"/>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94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Циклоспорин*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капсулы мягкие; раствор для приема внутрь</w:t>
            </w:r>
          </w:p>
        </w:tc>
      </w:tr>
      <w:tr>
        <w:trPr>
          <w:trHeight w:val="29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L04AX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иммунодепрессанты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Азатиоприн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30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Диметилфумарат*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tc>
      </w:tr>
      <w:tr>
        <w:trPr>
          <w:trHeight w:val="2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Леналидомид*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2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Пирфенидон*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47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Помалидомид*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2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Костно-мышечная система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Противовоспалительные и противоревматические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Нестероидные противовоспалительные и противоревматические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141"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М01АВ</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уксусной кислоты и родственные соединения</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Диклофенак</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p>
            <w:pPr>
              <w:pStyle w:val="Style20"/>
              <w:keepNext w:val="0"/>
              <w:keepLines w:val="0"/>
              <w:widowControl w:val="0"/>
              <w:shd w:val="clear" w:color="auto" w:fill="auto"/>
              <w:bidi w:val="0"/>
              <w:spacing w:before="0" w:after="40" w:line="28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w:t>
            </w:r>
          </w:p>
          <w:p>
            <w:pPr>
              <w:pStyle w:val="Style20"/>
              <w:keepNext w:val="0"/>
              <w:keepLines w:val="0"/>
              <w:widowControl w:val="0"/>
              <w:shd w:val="clear" w:color="auto" w:fill="auto"/>
              <w:bidi w:val="0"/>
              <w:spacing w:before="0" w:after="40" w:line="28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модифицированным высвобождением; раствор для внутримышечного введения; таблетки, покрытые кишечнорастворимой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пленочной оболочкой;</w:t>
            </w:r>
          </w:p>
          <w:p>
            <w:pPr>
              <w:pStyle w:val="Style20"/>
              <w:keepNext w:val="0"/>
              <w:keepLines w:val="0"/>
              <w:widowControl w:val="0"/>
              <w:shd w:val="clear" w:color="auto" w:fill="auto"/>
              <w:bidi w:val="0"/>
              <w:spacing w:before="0" w:after="4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 покрытые кишечнорастворимой оболочкой;</w:t>
            </w:r>
          </w:p>
          <w:p>
            <w:pPr>
              <w:pStyle w:val="Style20"/>
              <w:keepNext w:val="0"/>
              <w:keepLines w:val="0"/>
              <w:widowControl w:val="0"/>
              <w:shd w:val="clear" w:color="auto" w:fill="auto"/>
              <w:bidi w:val="0"/>
              <w:spacing w:before="0" w:after="40" w:line="22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p>
            <w:pPr>
              <w:pStyle w:val="Style20"/>
              <w:keepNext w:val="0"/>
              <w:keepLines w:val="0"/>
              <w:widowControl w:val="0"/>
              <w:shd w:val="clear" w:color="auto" w:fill="auto"/>
              <w:bidi w:val="0"/>
              <w:spacing w:before="0" w:after="4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4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пленочной оболочкой;</w:t>
            </w:r>
          </w:p>
          <w:p>
            <w:pPr>
              <w:pStyle w:val="Style20"/>
              <w:keepNext w:val="0"/>
              <w:keepLines w:val="0"/>
              <w:widowControl w:val="0"/>
              <w:shd w:val="clear" w:color="auto" w:fill="auto"/>
              <w:bidi w:val="0"/>
              <w:spacing w:before="0" w:after="4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с пролонгированным высвобождением;</w:t>
            </w:r>
          </w:p>
          <w:p>
            <w:pPr>
              <w:pStyle w:val="Style20"/>
              <w:keepNext w:val="0"/>
              <w:keepLines w:val="0"/>
              <w:widowControl w:val="0"/>
              <w:shd w:val="clear" w:color="auto" w:fill="auto"/>
              <w:bidi w:val="0"/>
              <w:spacing w:before="0" w:after="4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bl>
    <w:p>
      <w:pPr>
        <w:spacing w:lineRule="exact" w:line="1"/>
        <w:rPr>
          <w:sz w:val="2"/>
          <w:szCs w:val="2"/>
        </w:rPr>
      </w:pPr>
      <w:r>
        <w:br w:type="page"/>
      </w:r>
    </w:p>
    <w:tbl>
      <w:tblPr>
        <w:tblOverlap w:val="never"/>
        <w:jc w:val="center"/>
        <w:tblLayout w:type="fixed"/>
      </w:tblPr>
      <w:tblGrid>
        <w:gridCol w:w="1152"/>
        <w:gridCol w:w="4675"/>
        <w:gridCol w:w="3706"/>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55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Кеторолак*</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таблетки;</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8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М01АЕ</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пропионовой кислоты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Декскетопрофен*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tc>
      </w:tr>
      <w:tr>
        <w:trPr>
          <w:trHeight w:val="362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Ибупрофен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для наружного применения;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раствора для приема внутрь;</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крем для наружного применения; мазь для наружного применения;</w:t>
            </w:r>
          </w:p>
          <w:p>
            <w:pPr>
              <w:pStyle w:val="Style20"/>
              <w:keepNext w:val="0"/>
              <w:keepLines w:val="0"/>
              <w:widowControl w:val="0"/>
              <w:shd w:val="clear" w:color="auto" w:fill="auto"/>
              <w:bidi w:val="0"/>
              <w:spacing w:before="0" w:after="0" w:line="307" w:lineRule="auto"/>
              <w:ind w:left="0" w:right="118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 суппозитории ректальные (для детей); суспензия для приема внутрь;</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(для детей); таблетки, покрытые оболочкой;</w:t>
            </w:r>
          </w:p>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с пролонгированным высвобождением, покрытые пленочной оболочкой</w:t>
            </w:r>
          </w:p>
        </w:tc>
      </w:tr>
      <w:tr>
        <w:trPr>
          <w:trHeight w:val="3101"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Кетопрофен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9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29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w:t>
            </w:r>
          </w:p>
          <w:p>
            <w:pPr>
              <w:pStyle w:val="Style20"/>
              <w:keepNext w:val="0"/>
              <w:keepLines w:val="0"/>
              <w:widowControl w:val="0"/>
              <w:shd w:val="clear" w:color="auto" w:fill="auto"/>
              <w:bidi w:val="0"/>
              <w:spacing w:before="0" w:after="6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модифицированным высвобождением; раствор для внутривенного и внутримышечного введения*;</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и внутримышечного введения*;</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суппозитории ректальные;</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модифицированным высвобождением</w:t>
            </w:r>
          </w:p>
        </w:tc>
      </w:tr>
    </w:tbl>
    <w:p>
      <w:pPr>
        <w:spacing w:lineRule="exact" w:line="1"/>
        <w:rPr>
          <w:sz w:val="2"/>
          <w:szCs w:val="2"/>
        </w:rPr>
      </w:pPr>
      <w:r>
        <w:br w:type="page"/>
      </w:r>
    </w:p>
    <w:tbl>
      <w:tblPr>
        <w:tblOverlap w:val="never"/>
        <w:jc w:val="center"/>
        <w:tblLayout w:type="fixed"/>
      </w:tblPr>
      <w:tblGrid>
        <w:gridCol w:w="1152"/>
        <w:gridCol w:w="4666"/>
        <w:gridCol w:w="3715"/>
        <w:gridCol w:w="4589"/>
      </w:tblGrid>
      <w:tr>
        <w:trPr>
          <w:trHeight w:val="4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Базисные противоревматические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М01СС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Пеницилламин и подобные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Пеницилламин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МОЗ</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Миорелаксанты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МОЗА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Миорелаксанты периферического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2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МОЗАХ</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миорелаксанты периферического действия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Ботулинический токсин типа 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tc>
      </w:tr>
      <w:tr>
        <w:trPr>
          <w:trHeight w:val="121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Ботулинический токсин типа А-гемагглютинин комплекс*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инъекций;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w:t>
            </w:r>
          </w:p>
        </w:tc>
      </w:tr>
      <w:tr>
        <w:trPr>
          <w:trHeight w:val="41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МОЗВ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Миорелаксанты центрального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0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МОЗВХ</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миорелаксанты центрального действия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Баклофен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интратекального введения*; таблетки</w:t>
            </w:r>
          </w:p>
        </w:tc>
      </w:tr>
      <w:tr>
        <w:trPr>
          <w:trHeight w:val="53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Тизанидин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модифицированным высвобождением; 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Противоподагрические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М04А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Противоподагрические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М04АА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образования мочевой кислоты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Аллопуринол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костей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М05В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влияющие на структуру и минерализацию костей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0"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М05ВА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Бифосфонаты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Алендроновая кислота*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57"/>
        <w:gridCol w:w="4666"/>
        <w:gridCol w:w="3710"/>
        <w:gridCol w:w="4598"/>
      </w:tblGrid>
      <w:tr>
        <w:trPr>
          <w:trHeight w:val="4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4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Золедроновая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Концентрат для приготовления раствора для инфузий;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инфузий;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концентрата для приготовления раствора для инфузий;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w:t>
            </w:r>
          </w:p>
        </w:tc>
      </w:tr>
      <w:tr>
        <w:trPr>
          <w:trHeight w:val="490"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М05ВХ</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влияющие на структуру и минерализацию костей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Деносумаб*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6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Стронция ранелат*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приема внутрь</w:t>
            </w:r>
          </w:p>
        </w:tc>
      </w:tr>
      <w:tr>
        <w:trPr>
          <w:trHeight w:val="45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М09АХ</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 для лечения заболеваний костно-мышечной системы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Нусинерсен*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интратекального введения</w:t>
            </w:r>
          </w:p>
        </w:tc>
      </w:tr>
      <w:tr>
        <w:trPr>
          <w:trHeight w:val="6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Рисдиплам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tc>
      </w:tr>
      <w:tr>
        <w:trPr>
          <w:trHeight w:val="41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Нервная система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Анестетики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N01A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общей анестезии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N01AH</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Опиоидные анальгетики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Тримеперидин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 таблетки</w:t>
            </w:r>
          </w:p>
        </w:tc>
      </w:tr>
      <w:tr>
        <w:trPr>
          <w:trHeight w:val="41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N01</w:t>
            </w:r>
            <w:r>
              <w:rPr>
                <w:rFonts w:ascii="Arial" w:eastAsia="Arial" w:hAnsi="Arial" w:cs="Arial"/>
                <w:color w:val="000000"/>
                <w:spacing w:val="0"/>
                <w:w w:val="100"/>
                <w:position w:val="0"/>
                <w:sz w:val="18"/>
                <w:szCs w:val="18"/>
                <w:shd w:val="clear" w:color="auto" w:fill="auto"/>
                <w:lang w:val="ru-RU" w:eastAsia="ru-RU" w:bidi="ru-RU"/>
              </w:rPr>
              <w:t>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Местные анестетики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N01</w:t>
            </w:r>
            <w:r>
              <w:rPr>
                <w:rFonts w:ascii="Arial" w:eastAsia="Arial" w:hAnsi="Arial" w:cs="Arial"/>
                <w:color w:val="000000"/>
                <w:spacing w:val="0"/>
                <w:w w:val="100"/>
                <w:position w:val="0"/>
                <w:sz w:val="18"/>
                <w:szCs w:val="18"/>
                <w:shd w:val="clear" w:color="auto" w:fill="auto"/>
                <w:lang w:val="ru-RU" w:eastAsia="ru-RU" w:bidi="ru-RU"/>
              </w:rPr>
              <w:t>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Эфиры аминобензойной кислоты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Прокаин*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49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N01BB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Левобупивакаин*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4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Ропивакаин*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45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Анальгетики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47"/>
        <w:gridCol w:w="4670"/>
        <w:gridCol w:w="3706"/>
        <w:gridCol w:w="4603"/>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Опиоиды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4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N02AA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Природные алкалоиды опия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Морфин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73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Налоксон + оксикодон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8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N02AB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фенилпиперидина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Фентанил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Трансдермальная терапевтическая система; пластырь трансдермальный</w:t>
            </w: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N02AE</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орипавина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Бупренорфин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60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N02AX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опиоиды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Пропионилфенил- этоксиэтилпиперидин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защечные</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Тапентадол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tc>
      </w:tr>
      <w:tr>
        <w:trPr>
          <w:trHeight w:val="22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Трамадол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5"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раствор для инъекций; суппозитории ректальные; таблетки;</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600"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N02B</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анальгетики и антипиретики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2"/>
        <w:gridCol w:w="4666"/>
        <w:gridCol w:w="3710"/>
        <w:gridCol w:w="4603"/>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70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N02BA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Салициловая кислота и ее производные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Ацетилсалициловая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кишечнорастворимые, покрытые пленочной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пленочной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267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N02BE</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Анилиды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Парацетамол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86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Противоэпилептические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Противоэпилептические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Барбитураты и их производные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Бензобарбитал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6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Фенобарбитал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8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гидантоина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Фенитоин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8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сукцинимида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Этосуксимид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14"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N03AE</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бензодиазепина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Клоназепам</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bl>
    <w:p>
      <w:pPr>
        <w:spacing w:lineRule="exact" w:line="1"/>
        <w:rPr>
          <w:sz w:val="2"/>
          <w:szCs w:val="2"/>
        </w:rPr>
      </w:pPr>
      <w:r>
        <w:br w:type="page"/>
      </w:r>
    </w:p>
    <w:tbl>
      <w:tblPr>
        <w:tblOverlap w:val="never"/>
        <w:jc w:val="center"/>
        <w:tblLayout w:type="fixed"/>
      </w:tblPr>
      <w:tblGrid>
        <w:gridCol w:w="1147"/>
        <w:gridCol w:w="4670"/>
        <w:gridCol w:w="3706"/>
        <w:gridCol w:w="4603"/>
      </w:tblGrid>
      <w:tr>
        <w:trPr>
          <w:trHeight w:val="43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69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N03AF</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карбоксамида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Карбамазепин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Окскарбазепин*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 покрытые пленочной оболочкой</w:t>
            </w:r>
          </w:p>
        </w:tc>
      </w:tr>
      <w:tr>
        <w:trPr>
          <w:trHeight w:val="343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N03AG</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жирных кислот</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Вальпроевая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ранулы с пролонгированным высвобождением*; капли для приема внутрь;</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 сироп;</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 (для детей);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пролонгированным высвобождением, покрытые пленочной оболочкой</w:t>
            </w:r>
          </w:p>
        </w:tc>
      </w:tr>
      <w:tr>
        <w:trPr>
          <w:trHeight w:val="55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N03AX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противоэпилептические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Бриварацетам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Лакосамид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1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Леветирацетам*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таблетки, покрытые пленочной оболочкой</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Перампанел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71"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Прегабалин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bl>
    <w:p>
      <w:pPr>
        <w:spacing w:lineRule="exact" w:line="1"/>
        <w:rPr>
          <w:sz w:val="2"/>
          <w:szCs w:val="2"/>
        </w:rPr>
      </w:pPr>
      <w:r>
        <w:br w:type="page"/>
      </w:r>
    </w:p>
    <w:tbl>
      <w:tblPr>
        <w:tblOverlap w:val="never"/>
        <w:jc w:val="center"/>
        <w:tblLayout w:type="fixed"/>
      </w:tblPr>
      <w:tblGrid>
        <w:gridCol w:w="1147"/>
        <w:gridCol w:w="4675"/>
        <w:gridCol w:w="3706"/>
        <w:gridCol w:w="4603"/>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1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Топирамат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Противопаркинсонические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Антихолинергические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N04AA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Третичные амины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Бипериден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Тригексифенидил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0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Дофаминергические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N04BA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Допа и ее производные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Леводопа + бенсеразид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модифицированным высвобождением; таблетки;</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tc>
      </w:tr>
      <w:tr>
        <w:trPr>
          <w:trHeight w:val="53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Леводопа + карбидопа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N04BB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адамантана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Амантадин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21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N04BC</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Агонисты дофаминовых рецепторов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Пирибедил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контролируемым высвобождением, покрытые оболочкой;</w:t>
            </w:r>
          </w:p>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контролируемым высвобождением, покрытые пленочной оболочкой</w:t>
            </w:r>
          </w:p>
        </w:tc>
      </w:tr>
      <w:tr>
        <w:trPr>
          <w:trHeight w:val="79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Прамипексол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пролонгированного действия</w:t>
            </w: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Психолептики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Антипсихотические средства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7"/>
        <w:gridCol w:w="4670"/>
        <w:gridCol w:w="3706"/>
        <w:gridCol w:w="4603"/>
      </w:tblGrid>
      <w:tr>
        <w:trPr>
          <w:trHeight w:val="42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013"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Алифатические производные фенотиазина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Левомепромазин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инфузий и внутримышечного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Хлорпромазин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Драже; таблетки, покрытые пленочной оболочкой</w:t>
            </w:r>
          </w:p>
        </w:tc>
      </w:tr>
      <w:tr>
        <w:trPr>
          <w:trHeight w:val="54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Пиперазиновые производные, фенотиазина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Перфеназин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81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Трифлуоперазин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74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Флуфеназин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tc>
      </w:tr>
      <w:tr>
        <w:trPr>
          <w:trHeight w:val="78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N05AC</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Пиперидиновые производные фенотиазина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Перициазин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tc>
      </w:tr>
      <w:tr>
        <w:trPr>
          <w:trHeight w:val="77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Тиоридазин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 таблетки, покрытые пленочной оболочкой</w:t>
            </w:r>
          </w:p>
        </w:tc>
      </w:tr>
      <w:tr>
        <w:trPr>
          <w:trHeight w:val="120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бутирофенона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Галоперидол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N05AE</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индола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Луразидон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2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Сертиндол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104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N05AF</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тиоксантена</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Зукпопентиксол</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57"/>
        <w:gridCol w:w="4670"/>
        <w:gridCol w:w="3710"/>
        <w:gridCol w:w="4603"/>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22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Флупентиксол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(масляный);</w:t>
            </w:r>
          </w:p>
          <w:p>
            <w:pPr>
              <w:pStyle w:val="Style20"/>
              <w:keepNext w:val="0"/>
              <w:keepLines w:val="0"/>
              <w:widowControl w:val="0"/>
              <w:shd w:val="clear" w:color="auto" w:fill="auto"/>
              <w:bidi w:val="0"/>
              <w:spacing w:before="0" w:after="6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430"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N05AH</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Диазепины, оксазепины, тиазепины и оксепины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Кветиапин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 покрытые пленочной оболочкой*;</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с пролонгированым высвобождением, покрытые пленочной оболочкой*</w:t>
            </w:r>
          </w:p>
        </w:tc>
      </w:tr>
      <w:tr>
        <w:trPr>
          <w:trHeight w:val="100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Оланзапин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в полости рта; таблетки, покрытые пленочной оболочкой</w:t>
            </w:r>
          </w:p>
        </w:tc>
      </w:tr>
      <w:tr>
        <w:trPr>
          <w:trHeight w:val="11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N05AL</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Бензамиды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Сульпирид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 таблетки, покрытые пленочной оболочкой</w:t>
            </w:r>
          </w:p>
        </w:tc>
      </w:tr>
      <w:tr>
        <w:trPr>
          <w:trHeight w:val="5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N05AX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антипсихотические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Карипразин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119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Палиперидон*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внутримышечного введения пролонгированного действия;</w:t>
            </w:r>
          </w:p>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пролонгированного действия, покрытые оболочкой</w:t>
            </w:r>
          </w:p>
        </w:tc>
      </w:tr>
      <w:tr>
        <w:trPr>
          <w:trHeight w:val="20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Рисперидон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внутримышечного введения пролонгированного действия*;</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в полости рта; таблетки для рассасывания;</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51"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N05B</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Анксиолитики</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47"/>
        <w:gridCol w:w="4670"/>
        <w:gridCol w:w="3706"/>
        <w:gridCol w:w="4603"/>
      </w:tblGrid>
      <w:tr>
        <w:trPr>
          <w:trHeight w:val="4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Анатомо-терапевтйческо-химическая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1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N05BA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бензодиазепина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Бромдигидрохлорфенил- бензодиазепин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диспергируемые в полости рта</w:t>
            </w:r>
          </w:p>
        </w:tc>
      </w:tr>
      <w:tr>
        <w:trPr>
          <w:trHeight w:val="88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Диазепам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Лоразепам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Оксазепам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5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N05BB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дифенилметана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Гидроксизин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Снотворные и седативные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5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N05CD</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бензодиазепина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Мидазолам*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Нитразепам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N05CF</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Бензодиазепиноподобные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Зопиклон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Психоаналептики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Антидепрессанты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80"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N06AA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Неселективные ингибиторы обратного захвата моноаминов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Амитриптилин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835"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Имипрамин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Драже;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52"/>
        <w:gridCol w:w="4670"/>
        <w:gridCol w:w="3706"/>
        <w:gridCol w:w="4594"/>
      </w:tblGrid>
      <w:tr>
        <w:trPr>
          <w:trHeight w:val="4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2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Кломипрамин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 таблетки пролонгированного действия, покрытые пленочной оболочкой</w:t>
            </w:r>
          </w:p>
        </w:tc>
      </w:tr>
      <w:tr>
        <w:trPr>
          <w:trHeight w:val="102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N06AB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ингибиторы обратного захвата серотонина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Пароксетин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таблетки, покрытые оболочкой; таблетки, покрытые пленочной оболочкой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Сертралин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Флуоксетин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tc>
      </w:tr>
      <w:tr>
        <w:trPr>
          <w:trHeight w:val="54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N06AX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антидепрессанты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Агомелатин*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Пипофезин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83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Психостимуляторы, средства, применяемые при синдроме дефицита внимания с гиперактивностью, и ноотропные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4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N06BC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ксантина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Кофеин*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 раствор для подкожного и субконъюнктивального введения</w:t>
            </w:r>
          </w:p>
        </w:tc>
      </w:tr>
      <w:tr>
        <w:trPr>
          <w:trHeight w:val="82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N06BX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психостимуляторы и ноотропные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Винпоцетин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2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таблетки, покрытые пленочной оболочкой</w:t>
            </w:r>
          </w:p>
        </w:tc>
      </w:tr>
      <w:tr>
        <w:trPr>
          <w:trHeight w:val="10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защечные; таблетки подъязычные;</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защечные и подъязычные</w:t>
            </w:r>
          </w:p>
        </w:tc>
      </w:tr>
      <w:tr>
        <w:trPr>
          <w:trHeight w:val="1301"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Пирацетам</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таблетки, покрытые оболочкой; таблетки, покрытые пленочной оболочкой</w:t>
            </w:r>
          </w:p>
        </w:tc>
      </w:tr>
    </w:tbl>
    <w:p>
      <w:pPr>
        <w:spacing w:lineRule="exact" w:line="1"/>
        <w:rPr>
          <w:sz w:val="2"/>
          <w:szCs w:val="2"/>
        </w:rPr>
      </w:pPr>
      <w:r>
        <w:br w:type="page"/>
      </w:r>
    </w:p>
    <w:tbl>
      <w:tblPr>
        <w:tblOverlap w:val="never"/>
        <w:jc w:val="center"/>
        <w:tblLayout w:type="fixed"/>
      </w:tblPr>
      <w:tblGrid>
        <w:gridCol w:w="1147"/>
        <w:gridCol w:w="4670"/>
        <w:gridCol w:w="3710"/>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749"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Полипептиды коры головного мозга скота*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tc>
      </w:tr>
      <w:tr>
        <w:trPr>
          <w:trHeight w:val="5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Фонтурацетам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деменции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N06DA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Антихолинэстеразные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Галантамин*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 таблетки, покрытые пленочной оболочкой</w:t>
            </w:r>
          </w:p>
        </w:tc>
      </w:tr>
      <w:tr>
        <w:trPr>
          <w:trHeight w:val="10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Ривастигмин*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трансдермальная терапевтическая система; раствор для приема внутрь</w:t>
            </w:r>
          </w:p>
        </w:tc>
      </w:tr>
      <w:tr>
        <w:trPr>
          <w:trHeight w:val="8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N06DX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деменции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Мемантин*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таблетки, покрытые пленочной оболочкой</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нервной системы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Парасимпатомиметики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9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N07AA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Антихолинэстеразные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Неостигмина метилсульфат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подкожного введения*;</w:t>
            </w:r>
          </w:p>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p>
            <w:pPr>
              <w:pStyle w:val="Style20"/>
              <w:keepNext w:val="0"/>
              <w:keepLines w:val="0"/>
              <w:widowControl w:val="0"/>
              <w:shd w:val="clear" w:color="auto" w:fill="auto"/>
              <w:bidi w:val="0"/>
              <w:spacing w:before="0" w:after="6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Пиридостигмина бромид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81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N07AX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парасимпатомиметики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Холина альфосцерат*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раствор для приема внутрь</w:t>
            </w:r>
          </w:p>
        </w:tc>
      </w:tr>
      <w:tr>
        <w:trPr>
          <w:trHeight w:val="46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N07B</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применяемые при зависимостях</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7"/>
        <w:gridCol w:w="4666"/>
        <w:gridCol w:w="3706"/>
        <w:gridCol w:w="4603"/>
      </w:tblGrid>
      <w:tr>
        <w:trPr>
          <w:trHeight w:val="4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150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N07BB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применяемые при алкогольной зависимости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Налтрексон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суспензии для внутримышечного введения пролонгированного действия*;</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устранения головокружения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7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N07CA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устранения головокружения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Бетагистин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 капсулы;</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нервной системы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N07XX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 для лечения заболеваний нервной системы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Инозин + никотинамид + рибофлавин + янтарная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кишечнорастворимой оболочкой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Тетрабеназин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Этилметилгидроксипиридина сукцинат*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таблетки, покрытые пленочной оболочкой</w:t>
            </w: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Противопаразитарные препараты, инсектициды и репелленты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Противопротозойные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Р01В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Противомалярийные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Р01ВА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Аминохинолины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идроксихлорохин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53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Р01ВС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Метанолхинолины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Мефлохин*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43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Противогельминтные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Р02В</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трематодоза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7"/>
        <w:gridCol w:w="4666"/>
        <w:gridCol w:w="3706"/>
        <w:gridCol w:w="4603"/>
      </w:tblGrid>
      <w:tr>
        <w:trPr>
          <w:trHeight w:val="42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28"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8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Р02ВА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хинолина и родственные соединения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Празиквантел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36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Р02С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нематодоза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Р02СА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бензимидазола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Мебендазол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108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Р02СС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тетрагидропиримидина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Пирантел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Р02СЕ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имидазотиазола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Левамизол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83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РОЗ</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уничтожения эктопаразитов (в т.ч. чесоточного клеща), инсектициды и репелленты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РОЗА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уничтожения эктопаразитов (в т.ч. чесоточного клеща)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РОЗАХ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 для уничтожения эктопаразитов (в т.ч. чесоточного клеща)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Бензилбензоат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для наружного применения; эмульсия для наружного применения</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Дыхательная система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RO1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Назальные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R01A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Деконгестанты и другие препараты для местного применения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R01AA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Адреномиметики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Ксилометазолин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Гель назальный;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назальные;</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назальные (для детей);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 (для детей)</w:t>
            </w:r>
          </w:p>
        </w:tc>
      </w:tr>
      <w:tr>
        <w:trPr>
          <w:trHeight w:val="46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R02</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горла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7"/>
        <w:gridCol w:w="4670"/>
        <w:gridCol w:w="3706"/>
        <w:gridCol w:w="4603"/>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R02A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горла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R02AA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Антисептические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Йод + калия йодид + глицерол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местного применения; спрей для местного применения</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обструктивных заболеваний дыхательных путей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Адренергические средства для ингаляционного введения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0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R03AC</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Селективные бета 2-адреномиметики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Индакатерол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порошком для ингаляций</w:t>
            </w:r>
          </w:p>
        </w:tc>
      </w:tr>
      <w:tr>
        <w:trPr>
          <w:trHeight w:val="154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Сальбутамол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7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аэрозоль для ингаляций дозированный, активируемый вдохом;</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 раствор для ингаляций</w:t>
            </w:r>
          </w:p>
        </w:tc>
      </w:tr>
      <w:tr>
        <w:trPr>
          <w:trHeight w:val="106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Формотерол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капсулы с порошком для ингаляций; порошок для ингаляций дозированный</w:t>
            </w:r>
          </w:p>
        </w:tc>
      </w:tr>
      <w:tr>
        <w:trPr>
          <w:trHeight w:val="55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R03AK</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Адренергические средства в комбинации с глюкокортикоидами или другими препаратами, кроме антихолинергических средств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Беклометазон + формотерол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w:t>
            </w:r>
          </w:p>
        </w:tc>
      </w:tr>
      <w:tr>
        <w:trPr>
          <w:trHeight w:val="106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Будесонид + формотерол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 с порошком для ингаляций набор; порошок для ингаляций дозированный; капсулы с порошком для ингаляций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Вилантерол + флутиказона фуроат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1099"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Салметерол + флутиказон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капсулы с порошком для ингаляций; порошок для ингаляций дозированный</w:t>
            </w:r>
          </w:p>
        </w:tc>
      </w:tr>
    </w:tbl>
    <w:p>
      <w:pPr>
        <w:spacing w:lineRule="exact" w:line="1"/>
        <w:rPr>
          <w:sz w:val="2"/>
          <w:szCs w:val="2"/>
        </w:rPr>
      </w:pPr>
      <w:r>
        <w:br w:type="page"/>
      </w:r>
    </w:p>
    <w:tbl>
      <w:tblPr>
        <w:tblOverlap w:val="never"/>
        <w:jc w:val="center"/>
        <w:tblLayout w:type="fixed"/>
      </w:tblPr>
      <w:tblGrid>
        <w:gridCol w:w="1152"/>
        <w:gridCol w:w="4670"/>
        <w:gridCol w:w="3710"/>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R03AL</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Адренергические средства в комбинации с антихолинергическими средствами, включая тройные комбинации с кортикостероидами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Аклидиния бромид + формотерол*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Вилантерол + умеклидиния бромид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Вилантерол + умеклидиния бромид + флутиказона фуроат*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49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Гликопиррония бромид + индакатерол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порошком для ингаляций</w:t>
            </w:r>
          </w:p>
        </w:tc>
      </w:tr>
      <w:tr>
        <w:trPr>
          <w:trHeight w:val="74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Ипратропия бромид + фенотерол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раствор для ингаляций</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Олодатерол + тиотропия бромид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ингаляций дозированный</w:t>
            </w:r>
          </w:p>
        </w:tc>
      </w:tr>
      <w:tr>
        <w:trPr>
          <w:trHeight w:val="83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средства для лечения обструктивных заболеваний дыхательных путей для ингаляционного введения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55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R03BA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Глюкокортикоиды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Беклометазон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7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аэрозоль для ингаляций дозированный, активируемый вдохом;</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 суспензия для ингаляций</w:t>
            </w:r>
          </w:p>
        </w:tc>
      </w:tr>
      <w:tr>
        <w:trPr>
          <w:trHeight w:val="158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Будесонид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кишечнорастворимые; порошок для ингаляций дозированный; раствор для ингаляций;</w:t>
            </w:r>
          </w:p>
          <w:p>
            <w:pPr>
              <w:pStyle w:val="Style20"/>
              <w:keepNext w:val="0"/>
              <w:keepLines w:val="0"/>
              <w:widowControl w:val="0"/>
              <w:shd w:val="clear" w:color="auto" w:fill="auto"/>
              <w:bidi w:val="0"/>
              <w:spacing w:before="0" w:after="0" w:line="31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 суспензия для ингаляций дозированная</w:t>
            </w:r>
          </w:p>
        </w:tc>
      </w:tr>
      <w:tr>
        <w:trPr>
          <w:trHeight w:val="55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R03BB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Антихолинергические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Аклидиния бромид*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ингаляций дозированный</w:t>
            </w:r>
          </w:p>
        </w:tc>
      </w:tr>
      <w:tr>
        <w:trPr>
          <w:trHeight w:val="5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Гликопиррония бромид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порошком для ингаляций</w:t>
            </w:r>
          </w:p>
        </w:tc>
      </w:tr>
      <w:tr>
        <w:trPr>
          <w:trHeight w:val="610"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Ипратропия бромид</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раствор для ингаляций</w:t>
            </w:r>
          </w:p>
        </w:tc>
      </w:tr>
    </w:tbl>
    <w:p>
      <w:pPr>
        <w:spacing w:lineRule="exact" w:line="1"/>
        <w:rPr>
          <w:sz w:val="2"/>
          <w:szCs w:val="2"/>
        </w:rPr>
      </w:pPr>
      <w:r>
        <w:br w:type="page"/>
      </w:r>
    </w:p>
    <w:tbl>
      <w:tblPr>
        <w:tblOverlap w:val="never"/>
        <w:jc w:val="center"/>
        <w:tblLayout w:type="fixed"/>
      </w:tblPr>
      <w:tblGrid>
        <w:gridCol w:w="1152"/>
        <w:gridCol w:w="4670"/>
        <w:gridCol w:w="3706"/>
        <w:gridCol w:w="4598"/>
      </w:tblGrid>
      <w:tr>
        <w:trPr>
          <w:trHeight w:val="43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80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Тиотропия бромид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с порошком для ингаляций; раствор для ингаляций</w:t>
            </w:r>
          </w:p>
        </w:tc>
      </w:tr>
      <w:tr>
        <w:trPr>
          <w:trHeight w:val="133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R03BC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Противоаллергические средства, кроме глюкокортикоидов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Кромоглициевая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Аэрозоль для ингаляций дозированный; капли глазные;</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спрей назальный дозированный</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средства системного действия для лечения обструктивных заболеваний дыхательных путей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R03DA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Ксантины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Аминофиллин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590"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R03DX</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средства системного действия для лечения обструктивных заболеваний дыхательных путей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Бенрализумаб*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84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Меполизумаб*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tc>
      </w:tr>
      <w:tr>
        <w:trPr>
          <w:trHeight w:val="100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Омализумаб*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подкожного введения;</w:t>
            </w:r>
          </w:p>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подкожного введения</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Противокашлевые препараты и средства для лечения простудных заболеваний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R05C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Отхаркивающие препараты, кроме комбинаций с противокашлевыми средствами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70"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R05CB</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Муколитические препараты</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Амброксол</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Капсулы пролонгированного действия; пастилки;</w:t>
            </w:r>
          </w:p>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w:t>
            </w:r>
          </w:p>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приема внутрь и ингаляций; сироп;</w:t>
            </w:r>
          </w:p>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p>
            <w:pPr>
              <w:pStyle w:val="Style20"/>
              <w:keepNext w:val="0"/>
              <w:keepLines w:val="0"/>
              <w:widowControl w:val="0"/>
              <w:shd w:val="clear" w:color="auto" w:fill="auto"/>
              <w:bidi w:val="0"/>
              <w:spacing w:before="0" w:after="0" w:line="30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tc>
      </w:tr>
    </w:tbl>
    <w:p>
      <w:pPr>
        <w:spacing w:lineRule="exact" w:line="1"/>
        <w:rPr>
          <w:sz w:val="2"/>
          <w:szCs w:val="2"/>
        </w:rPr>
      </w:pPr>
      <w:r>
        <w:br w:type="page"/>
      </w:r>
    </w:p>
    <w:tbl>
      <w:tblPr>
        <w:tblOverlap w:val="never"/>
        <w:jc w:val="center"/>
        <w:tblLayout w:type="fixed"/>
      </w:tblPr>
      <w:tblGrid>
        <w:gridCol w:w="1147"/>
        <w:gridCol w:w="4675"/>
        <w:gridCol w:w="3701"/>
        <w:gridCol w:w="4598"/>
      </w:tblGrid>
      <w:tr>
        <w:trPr>
          <w:trHeight w:val="42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283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Ацетилцистеин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раствора для приема внутрь;</w:t>
            </w:r>
          </w:p>
          <w:p>
            <w:pPr>
              <w:pStyle w:val="Style20"/>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гранулы для приготовления сиропа;</w:t>
            </w:r>
          </w:p>
          <w:p>
            <w:pPr>
              <w:pStyle w:val="Style20"/>
              <w:keepNext w:val="0"/>
              <w:keepLines w:val="0"/>
              <w:widowControl w:val="0"/>
              <w:shd w:val="clear" w:color="auto" w:fill="auto"/>
              <w:bidi w:val="0"/>
              <w:spacing w:before="0" w:after="4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приготовления раствора для приема внутрь;</w:t>
            </w:r>
          </w:p>
          <w:p>
            <w:pPr>
              <w:pStyle w:val="Style20"/>
              <w:keepNext w:val="0"/>
              <w:keepLines w:val="0"/>
              <w:widowControl w:val="0"/>
              <w:shd w:val="clear" w:color="auto" w:fill="auto"/>
              <w:bidi w:val="0"/>
              <w:spacing w:before="0" w:after="0" w:line="31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порошок для приема внутрь; раствор для приема внутрь; сироп;</w:t>
            </w:r>
          </w:p>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шипучие;</w:t>
            </w:r>
          </w:p>
          <w:p>
            <w:pPr>
              <w:pStyle w:val="Style20"/>
              <w:keepNext w:val="0"/>
              <w:keepLines w:val="0"/>
              <w:widowControl w:val="0"/>
              <w:shd w:val="clear" w:color="auto" w:fill="auto"/>
              <w:bidi w:val="0"/>
              <w:spacing w:before="0" w:after="4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w:t>
            </w:r>
          </w:p>
        </w:tc>
      </w:tr>
      <w:tr>
        <w:trPr>
          <w:trHeight w:val="53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Дорназа альфа*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ингаляций</w:t>
            </w:r>
          </w:p>
        </w:tc>
      </w:tr>
      <w:tr>
        <w:trPr>
          <w:trHeight w:val="58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Антигистаминные средства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R06A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Антигистаминные средства системного действия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7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R06AA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Эфиры алкиламинов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Дифенгидрамин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внутримышечного введения*; таблетки</w:t>
            </w:r>
          </w:p>
        </w:tc>
      </w:tr>
      <w:tr>
        <w:trPr>
          <w:trHeight w:val="101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R06AC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Замещенные этилендиамины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Хлоропирамин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6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внутримышечного введения*;</w:t>
            </w:r>
          </w:p>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106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R06AE</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Производные пиперазина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Цетиризин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для приема внутрь;</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w:t>
            </w:r>
          </w:p>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118"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R06AX</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антигистаминные средства системного действия</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Лоратадин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Сироп;</w:t>
            </w:r>
          </w:p>
          <w:p>
            <w:pPr>
              <w:pStyle w:val="Style20"/>
              <w:keepNext w:val="0"/>
              <w:keepLines w:val="0"/>
              <w:widowControl w:val="0"/>
              <w:shd w:val="clear" w:color="auto" w:fill="auto"/>
              <w:bidi w:val="0"/>
              <w:spacing w:before="0" w:after="0" w:line="30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суспензия для приема внутрь; таблетки</w:t>
            </w:r>
          </w:p>
        </w:tc>
      </w:tr>
    </w:tbl>
    <w:p>
      <w:pPr>
        <w:spacing w:lineRule="exact" w:line="1"/>
        <w:rPr>
          <w:sz w:val="2"/>
          <w:szCs w:val="2"/>
        </w:rPr>
      </w:pPr>
      <w:r>
        <w:br w:type="page"/>
      </w:r>
    </w:p>
    <w:tbl>
      <w:tblPr>
        <w:tblOverlap w:val="never"/>
        <w:jc w:val="center"/>
        <w:tblLayout w:type="fixed"/>
      </w:tblPr>
      <w:tblGrid>
        <w:gridCol w:w="1147"/>
        <w:gridCol w:w="4670"/>
        <w:gridCol w:w="3710"/>
        <w:gridCol w:w="4598"/>
      </w:tblGrid>
      <w:tr>
        <w:trPr>
          <w:trHeight w:val="42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7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дыхательной системы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R07A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препараты для лечения заболеваний дыхательной системы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R07AX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 для лечения заболеваний органов дыхания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Ивакафтор + лумакафтор*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Органы чувств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Офтальмологические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S01AA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Антибиотики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Тетрациклин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Мазь глазная</w:t>
            </w:r>
          </w:p>
        </w:tc>
      </w:tr>
      <w:tr>
        <w:trPr>
          <w:trHeight w:val="6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S01E</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Противоглаукомные препараты и миотические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S01EB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Парасимпатомиметики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Пилокарпин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37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S01EC</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Ингибиторы карбоангидразы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Ацетазоламид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39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Дорзоламид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51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S01ED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Бета-адреноблокаторы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Тимолол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37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S01EE</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Аналоги простагландинов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Тафлу прост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90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S01EX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противоглаукомные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Бутиламиногидрокси- пропоксифеноксиметил- метилоксадиазол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48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S01F</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Мидриатические и циклоплегические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S01FA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Антихолинэргические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Тропикамид*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S01H</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Местные анестетики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S01HA</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Местные анестетики</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Оксибупрокдин*</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bl>
    <w:p>
      <w:pPr>
        <w:spacing w:lineRule="exact" w:line="1"/>
        <w:rPr>
          <w:sz w:val="2"/>
          <w:szCs w:val="2"/>
        </w:rPr>
      </w:pPr>
      <w:r>
        <w:br w:type="page"/>
      </w:r>
    </w:p>
    <w:tbl>
      <w:tblPr>
        <w:tblOverlap w:val="never"/>
        <w:jc w:val="center"/>
        <w:tblLayout w:type="fixed"/>
      </w:tblPr>
      <w:tblGrid>
        <w:gridCol w:w="1152"/>
        <w:gridCol w:w="4666"/>
        <w:gridCol w:w="3710"/>
        <w:gridCol w:w="4598"/>
      </w:tblGrid>
      <w:tr>
        <w:trPr>
          <w:trHeight w:val="43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S01J</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Диагностические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SO1JA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Красящие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Флуоресцеин натрия*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en-US" w:eastAsia="en-US" w:bidi="en-US"/>
              </w:rPr>
              <w:t>SO1K</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используемые при хирургических вмешательствах в офтальмологии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SO1KA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Вязкоэластичные соединения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ипромеллоза*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SOIL</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Средства, применяемые при заболеваниях сосудистой оболочки глаза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S01LA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Средства, препятствующие новообразованию сосудов</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Бролуцизумаб*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внутриглазного введения</w:t>
            </w:r>
          </w:p>
        </w:tc>
      </w:tr>
      <w:tr>
        <w:trPr>
          <w:trHeight w:val="34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Ранибизумаб*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внутриглазного введения</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заболеваний уха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S02A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S02AA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Противомикробные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Рифамицин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ушные</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V</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препараты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Аллергены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V01A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Аллергены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V01AA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Аллергенов экстракт</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Аллергены бактерий*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внутрикожного введения</w:t>
            </w:r>
          </w:p>
        </w:tc>
      </w:tr>
      <w:tr>
        <w:trPr>
          <w:trHeight w:val="61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Аллерген бактерий (туберкулезный рекомбинантный)*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внутрикожного введения</w:t>
            </w: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лечебные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08"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V03A</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лечебные средства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Капли глазные, изготовленные из субстанций лекарственных средств по экстемпоральной рецептуре;</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 изготовленные из субстанций лекарственных средств по экстемпоральной рецептуре</w:t>
            </w:r>
          </w:p>
        </w:tc>
      </w:tr>
    </w:tbl>
    <w:p>
      <w:pPr>
        <w:spacing w:lineRule="exact" w:line="1"/>
        <w:rPr>
          <w:sz w:val="2"/>
          <w:szCs w:val="2"/>
        </w:rPr>
      </w:pPr>
      <w:r>
        <w:br w:type="page"/>
      </w:r>
    </w:p>
    <w:tbl>
      <w:tblPr>
        <w:tblOverlap w:val="never"/>
        <w:jc w:val="center"/>
        <w:tblLayout w:type="fixed"/>
      </w:tblPr>
      <w:tblGrid>
        <w:gridCol w:w="1162"/>
        <w:gridCol w:w="4666"/>
        <w:gridCol w:w="3710"/>
        <w:gridCol w:w="4598"/>
      </w:tblGrid>
      <w:tr>
        <w:trPr>
          <w:trHeight w:val="4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Код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Анатомо-терапевтическо-химическая классификация </w:t>
            </w:r>
            <w:r>
              <w:rPr>
                <w:rFonts w:ascii="Arial" w:eastAsia="Arial" w:hAnsi="Arial" w:cs="Arial"/>
                <w:color w:val="000000"/>
                <w:spacing w:val="0"/>
                <w:w w:val="100"/>
                <w:position w:val="0"/>
                <w:sz w:val="18"/>
                <w:szCs w:val="18"/>
                <w:shd w:val="clear" w:color="auto" w:fill="auto"/>
                <w:lang w:val="en-US" w:eastAsia="en-US" w:bidi="en-US"/>
              </w:rPr>
              <w:t>(ATX)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54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V03AB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Антидоты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Калий-железо гексацианоферрат*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w:t>
            </w:r>
          </w:p>
        </w:tc>
      </w:tr>
      <w:tr>
        <w:trPr>
          <w:trHeight w:val="96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Кальция тринатрия пентетат*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4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введения;</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 и ингаляций</w:t>
            </w:r>
          </w:p>
        </w:tc>
      </w:tr>
      <w:tr>
        <w:trPr>
          <w:trHeight w:val="5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Налоксон*</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8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V03AC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Железосвязывающие препараты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Деферазирокс*</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31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диспергируемые; таблетки, покрытые пленочной оболочкой</w:t>
            </w:r>
          </w:p>
        </w:tc>
      </w:tr>
      <w:tr>
        <w:trPr>
          <w:trHeight w:val="63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V03AE</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Препараты для лечения гиперкалиемии и гиперфосфатемии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Комплекс </w:t>
            </w:r>
            <w:r>
              <w:rPr>
                <w:rFonts w:ascii="Arial" w:eastAsia="Arial" w:hAnsi="Arial" w:cs="Arial"/>
                <w:color w:val="000000"/>
                <w:spacing w:val="0"/>
                <w:w w:val="100"/>
                <w:position w:val="0"/>
                <w:sz w:val="18"/>
                <w:szCs w:val="18"/>
                <w:shd w:val="clear" w:color="auto" w:fill="auto"/>
                <w:lang w:val="en-US" w:eastAsia="en-US" w:bidi="en-US"/>
              </w:rPr>
              <w:t>p</w:t>
            </w:r>
            <w:r>
              <w:rPr>
                <w:rFonts w:ascii="Arial" w:eastAsia="Arial" w:hAnsi="Arial" w:cs="Arial"/>
                <w:color w:val="000000"/>
                <w:spacing w:val="0"/>
                <w:w w:val="100"/>
                <w:position w:val="0"/>
                <w:sz w:val="18"/>
                <w:szCs w:val="18"/>
                <w:shd w:val="clear" w:color="auto" w:fill="auto"/>
                <w:lang w:val="ru-RU" w:eastAsia="ru-RU" w:bidi="ru-RU"/>
              </w:rPr>
              <w:t xml:space="preserve">-железа </w:t>
            </w:r>
            <w:r>
              <w:rPr>
                <w:rFonts w:ascii="Arial" w:eastAsia="Arial" w:hAnsi="Arial" w:cs="Arial"/>
                <w:color w:val="000000"/>
                <w:spacing w:val="0"/>
                <w:w w:val="100"/>
                <w:position w:val="0"/>
                <w:sz w:val="18"/>
                <w:szCs w:val="18"/>
                <w:shd w:val="clear" w:color="auto" w:fill="auto"/>
                <w:lang w:val="en-US" w:eastAsia="en-US" w:bidi="en-US"/>
              </w:rPr>
              <w:t xml:space="preserve">(III) </w:t>
            </w:r>
            <w:r>
              <w:rPr>
                <w:rFonts w:ascii="Arial" w:eastAsia="Arial" w:hAnsi="Arial" w:cs="Arial"/>
                <w:color w:val="000000"/>
                <w:spacing w:val="0"/>
                <w:w w:val="100"/>
                <w:position w:val="0"/>
                <w:sz w:val="18"/>
                <w:szCs w:val="18"/>
                <w:shd w:val="clear" w:color="auto" w:fill="auto"/>
                <w:lang w:val="ru-RU" w:eastAsia="ru-RU" w:bidi="ru-RU"/>
              </w:rPr>
              <w:t>оксигидроксида, сахарозы и крахмала*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жевательные</w:t>
            </w:r>
          </w:p>
        </w:tc>
      </w:tr>
      <w:tr>
        <w:trPr>
          <w:trHeight w:val="4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Севеламер*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122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V03AF</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Дезинтоксикационные препараты для противоопухолевой терапии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Кальция фолинат*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внутривенного и внутримышечного введения; раствор для внутривенного и внутримышечного введения</w:t>
            </w:r>
          </w:p>
        </w:tc>
      </w:tr>
      <w:tr>
        <w:trPr>
          <w:trHeight w:val="5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Месна*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83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V03AX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Прочие лечебные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Дезоксирибонуклеиновая кислота плазмидная (сверхскрученная кольцевая двуцепочечная)*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Лиофилизат для приготовления раствора для внутримышечного введения</w:t>
            </w: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Лечебное питание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V06D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продукты лечебного питания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V06DD</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Аминокислоты, включая комбинации с полипептидами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Кетоаналоги аминокислот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Таблетки, покрытые пленочной оболочкой</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нелечебные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47"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V07A</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Другие нелечебные средства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57"/>
        <w:gridCol w:w="4661"/>
        <w:gridCol w:w="3715"/>
        <w:gridCol w:w="4598"/>
      </w:tblGrid>
      <w:tr>
        <w:trPr>
          <w:trHeight w:val="42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Код АТХ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Анатомо-терапевтическо-химическая классификация (АТХ)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препараты</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Лекарственные формы</w:t>
            </w:r>
          </w:p>
        </w:tc>
      </w:tr>
      <w:tr>
        <w:trPr>
          <w:trHeight w:val="68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V07AB</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Растворители и разбавители, включая ирригационные растворы</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Вода для инъекций*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Растворитель для приготовления лекарственных форм для инъекций</w:t>
            </w:r>
          </w:p>
        </w:tc>
      </w:tr>
      <w:tr>
        <w:trPr>
          <w:trHeight w:val="42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Контрастные средства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V08A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Рентгеноконтрастные средства, содержащие йод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V08AA</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Водорастворимые нефротропные высокоосмолярные рентгеноконтрастные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Натрия амидотризоат*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69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V08AB</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Водорастворимые нефротропные низкоосмолярные рентгеноконтрастные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Йоверсол*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и внутриартериального введения</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Йогексол*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41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Йомепрол*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4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Йопромид*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инъекций</w:t>
            </w:r>
          </w:p>
        </w:tc>
      </w:tr>
      <w:tr>
        <w:trPr>
          <w:trHeight w:val="6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V08C</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Контрастные средства для магнитно-резонансной томографии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V08CA</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Парамагнитные контрастные средства</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Гадобеновая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8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адобутрол*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Гадодиамид*</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9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Гадоксетовая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7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Гадопентетовая кислота*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48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 адотеридол*</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r>
        <w:trPr>
          <w:trHeight w:val="50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Гадотеровая кислота*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Раствор для внутривенного введения</w:t>
            </w:r>
          </w:p>
        </w:tc>
      </w:tr>
    </w:tbl>
    <w:p>
      <w:pPr>
        <w:widowControl w:val="0"/>
        <w:spacing w:after="299" w:line="1" w:lineRule="exact"/>
      </w:pPr>
    </w:p>
    <w:p>
      <w:pPr>
        <w:pStyle w:val="Style27"/>
        <w:keepNext/>
        <w:keepLines/>
        <w:widowControl w:val="0"/>
        <w:shd w:val="clear" w:color="auto" w:fill="auto"/>
        <w:bidi w:val="0"/>
        <w:spacing w:before="0" w:after="0" w:line="221" w:lineRule="auto"/>
        <w:ind w:left="0" w:right="0" w:firstLine="740"/>
        <w:jc w:val="both"/>
      </w:pPr>
      <w:bookmarkStart w:id="4" w:name="bookmark4"/>
      <w:bookmarkStart w:id="5" w:name="bookmark5"/>
      <w:r>
        <w:rPr>
          <w:color w:val="000000"/>
          <w:spacing w:val="0"/>
          <w:w w:val="100"/>
          <w:position w:val="0"/>
          <w:shd w:val="clear" w:color="auto" w:fill="auto"/>
          <w:lang w:val="ru-RU" w:eastAsia="ru-RU" w:bidi="ru-RU"/>
        </w:rPr>
        <w:t>* Лекарственные препараты для медицинского применения, назначаемые по решению врачебной комиссии медицинской организации.</w:t>
      </w:r>
      <w:bookmarkEnd w:id="4"/>
      <w:bookmarkEnd w:id="5"/>
      <w:r>
        <w:br w:type="page"/>
      </w:r>
    </w:p>
    <w:p>
      <w:pPr>
        <w:pStyle w:val="Style27"/>
        <w:keepNext/>
        <w:keepLines/>
        <w:widowControl w:val="0"/>
        <w:shd w:val="clear" w:color="auto" w:fill="auto"/>
        <w:bidi w:val="0"/>
        <w:spacing w:before="0" w:after="300" w:line="240" w:lineRule="auto"/>
        <w:ind w:left="0" w:right="0" w:firstLine="0"/>
        <w:jc w:val="right"/>
      </w:pPr>
      <w:bookmarkStart w:id="6" w:name="bookmark6"/>
      <w:bookmarkStart w:id="7" w:name="bookmark7"/>
      <w:r>
        <w:rPr>
          <w:color w:val="000000"/>
          <w:spacing w:val="0"/>
          <w:w w:val="100"/>
          <w:position w:val="0"/>
          <w:shd w:val="clear" w:color="auto" w:fill="auto"/>
          <w:lang w:val="ru-RU" w:eastAsia="ru-RU" w:bidi="ru-RU"/>
        </w:rPr>
        <w:t>Таблица № 2</w:t>
      </w:r>
      <w:bookmarkEnd w:id="6"/>
      <w:bookmarkEnd w:id="7"/>
    </w:p>
    <w:tbl>
      <w:tblPr>
        <w:tblOverlap w:val="never"/>
        <w:jc w:val="center"/>
        <w:tblLayout w:type="fixed"/>
      </w:tblPr>
      <w:tblGrid>
        <w:gridCol w:w="7205"/>
        <w:gridCol w:w="6965"/>
      </w:tblGrid>
      <w:tr>
        <w:trPr>
          <w:trHeight w:val="341" w:hRule="exact"/>
        </w:trPr>
        <w:tc>
          <w:tcPr>
            <w:gridSpan w:val="2"/>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Изделия медицинского назначения</w:t>
            </w:r>
          </w:p>
        </w:tc>
      </w:tr>
      <w:tr>
        <w:trPr>
          <w:trHeight w:val="331"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Наименование</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 выпуска</w:t>
            </w:r>
          </w:p>
        </w:tc>
      </w:tr>
      <w:tr>
        <w:trPr>
          <w:trHeight w:val="28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Бинт марлевый медицинский нестерильный</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Вата медицинская гигроскопическая гигиеническая нестерильная</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r>
        <w:trPr>
          <w:trHeight w:val="28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Игла к шприц-ручке</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Игла</w:t>
            </w:r>
          </w:p>
        </w:tc>
      </w:tr>
      <w:tr>
        <w:trPr>
          <w:trHeight w:val="28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Лейкопластырь</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r>
        <w:trPr>
          <w:trHeight w:val="28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Марля медицинская</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Отрез</w:t>
            </w:r>
          </w:p>
        </w:tc>
      </w:tr>
      <w:tr>
        <w:trPr>
          <w:trHeight w:val="29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Тест-полоски для определения уровня глюкозы в крови</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r>
        <w:trPr>
          <w:trHeight w:val="29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Шприц инсулиновый</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Шприц инсулиновый</w:t>
            </w:r>
          </w:p>
        </w:tc>
      </w:tr>
      <w:tr>
        <w:trPr>
          <w:trHeight w:val="317"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Шприц-ручка для введения инсулина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Шприц-ручка для введения инсулина</w:t>
            </w:r>
          </w:p>
        </w:tc>
      </w:tr>
    </w:tbl>
    <w:p>
      <w:pPr>
        <w:widowControl w:val="0"/>
        <w:spacing w:after="299" w:line="1" w:lineRule="exact"/>
      </w:pPr>
    </w:p>
    <w:p>
      <w:pPr>
        <w:pStyle w:val="Style27"/>
        <w:keepNext/>
        <w:keepLines/>
        <w:widowControl w:val="0"/>
        <w:shd w:val="clear" w:color="auto" w:fill="auto"/>
        <w:bidi w:val="0"/>
        <w:spacing w:before="0" w:after="300" w:line="240" w:lineRule="auto"/>
        <w:ind w:left="0" w:right="0" w:firstLine="0"/>
        <w:jc w:val="right"/>
      </w:pPr>
      <w:bookmarkStart w:id="8" w:name="bookmark8"/>
      <w:bookmarkStart w:id="9" w:name="bookmark9"/>
      <w:r>
        <w:rPr>
          <w:color w:val="000000"/>
          <w:spacing w:val="0"/>
          <w:w w:val="100"/>
          <w:position w:val="0"/>
          <w:shd w:val="clear" w:color="auto" w:fill="auto"/>
          <w:lang w:val="ru-RU" w:eastAsia="ru-RU" w:bidi="ru-RU"/>
        </w:rPr>
        <w:t>Таблица № 3</w:t>
      </w:r>
      <w:bookmarkEnd w:id="8"/>
      <w:bookmarkEnd w:id="9"/>
    </w:p>
    <w:tbl>
      <w:tblPr>
        <w:tblOverlap w:val="never"/>
        <w:jc w:val="center"/>
        <w:tblLayout w:type="fixed"/>
      </w:tblPr>
      <w:tblGrid>
        <w:gridCol w:w="7205"/>
        <w:gridCol w:w="6965"/>
      </w:tblGrid>
      <w:tr>
        <w:trPr>
          <w:trHeight w:val="355" w:hRule="exact"/>
        </w:trPr>
        <w:tc>
          <w:tcPr>
            <w:gridSpan w:val="2"/>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Специализированные продукты лечебного питания, без финилаланина, для детей, страдающих фенилкетонурией</w:t>
            </w:r>
          </w:p>
        </w:tc>
      </w:tr>
      <w:tr>
        <w:trPr>
          <w:trHeight w:val="326"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Наименование</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 выпуска</w:t>
            </w: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Безбелковые продукты</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r>
        <w:trPr>
          <w:trHeight w:val="322"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Белковые гидролизаты</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Упаковка</w:t>
            </w:r>
          </w:p>
        </w:tc>
      </w:tr>
    </w:tbl>
    <w:p>
      <w:pPr>
        <w:sectPr>
          <w:headerReference w:type="default" r:id="rId19"/>
          <w:footnotePr>
            <w:pos w:val="pageBottom"/>
            <w:numFmt w:val="decimal"/>
            <w:numRestart w:val="continuous"/>
          </w:footnotePr>
          <w:pgSz w:w="16840" w:h="11900" w:orient="landscape"/>
          <w:pgMar w:top="1124" w:left="1508" w:right="1162" w:bottom="1128" w:header="0" w:footer="700" w:gutter="0"/>
          <w:pgNumType w:start="12"/>
          <w:cols w:space="720"/>
          <w:noEndnote/>
          <w:rtlGutter w:val="0"/>
          <w:docGrid w:linePitch="360"/>
        </w:sectPr>
      </w:pPr>
    </w:p>
    <w:p>
      <w:pPr>
        <w:pStyle w:val="Style2"/>
        <w:keepNext w:val="0"/>
        <w:keepLines w:val="0"/>
        <w:widowControl w:val="0"/>
        <w:shd w:val="clear" w:color="auto" w:fill="auto"/>
        <w:bidi w:val="0"/>
        <w:spacing w:before="0" w:after="480" w:line="240" w:lineRule="auto"/>
        <w:ind w:left="4340" w:right="0" w:firstLine="0"/>
        <w:jc w:val="right"/>
      </w:pPr>
      <w:r>
        <w:rPr>
          <w:color w:val="000000"/>
          <w:spacing w:val="0"/>
          <w:w w:val="100"/>
          <w:position w:val="0"/>
          <w:shd w:val="clear" w:color="auto" w:fill="auto"/>
          <w:lang w:val="ru-RU" w:eastAsia="ru-RU" w:bidi="ru-RU"/>
        </w:rPr>
        <w:t>Приложение № 2 к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w:t>
      </w:r>
    </w:p>
    <w:p>
      <w:pPr>
        <w:pStyle w:val="Style2"/>
        <w:keepNext w:val="0"/>
        <w:keepLines w:val="0"/>
        <w:widowControl w:val="0"/>
        <w:shd w:val="clear" w:color="auto" w:fill="auto"/>
        <w:bidi w:val="0"/>
        <w:spacing w:before="0" w:after="0" w:line="240" w:lineRule="auto"/>
        <w:ind w:left="4340" w:right="0" w:firstLine="0"/>
        <w:jc w:val="right"/>
      </w:pPr>
      <w:r>
        <w:rPr>
          <w:color w:val="000000"/>
          <w:spacing w:val="0"/>
          <w:w w:val="100"/>
          <w:position w:val="0"/>
          <w:shd w:val="clear" w:color="auto" w:fill="auto"/>
          <w:lang w:val="ru-RU" w:eastAsia="ru-RU" w:bidi="ru-RU"/>
        </w:rPr>
        <w:t>ПЕРЕЧЕНЬ</w:t>
      </w:r>
    </w:p>
    <w:p>
      <w:pPr>
        <w:pStyle w:val="Style2"/>
        <w:keepNext w:val="0"/>
        <w:keepLines w:val="0"/>
        <w:widowControl w:val="0"/>
        <w:shd w:val="clear" w:color="auto" w:fill="auto"/>
        <w:bidi w:val="0"/>
        <w:spacing w:before="0" w:after="240" w:line="240" w:lineRule="auto"/>
        <w:ind w:left="1140" w:right="0" w:firstLine="0"/>
        <w:jc w:val="left"/>
      </w:pPr>
      <w:r>
        <w:rPr>
          <w:color w:val="000000"/>
          <w:spacing w:val="0"/>
          <w:w w:val="100"/>
          <w:position w:val="0"/>
          <w:shd w:val="clear" w:color="auto" w:fill="auto"/>
          <w:lang w:val="ru-RU" w:eastAsia="ru-RU" w:bidi="ru-RU"/>
        </w:rPr>
        <w:t>видов высокотехнологичной медицинской помощи (далее - ВМП)</w:t>
      </w:r>
    </w:p>
    <w:p>
      <w:pPr>
        <w:pStyle w:val="Style2"/>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ru-RU" w:eastAsia="ru-RU" w:bidi="ru-RU"/>
        </w:rPr>
        <w:t>Раздел 1. Перечень видов ВМП, финансовое обеспечение которых осуществляется</w:t>
        <w:br/>
        <w:t>за счет субвенции из бюджета Федерального фонда обязательного</w:t>
        <w:br/>
        <w:t>медицинского страхования бюджету территориального фонда</w:t>
        <w:br/>
        <w:t>обязательного медицинского страхования Омской области</w:t>
      </w:r>
    </w:p>
    <w:tbl>
      <w:tblPr>
        <w:tblOverlap w:val="never"/>
        <w:jc w:val="center"/>
        <w:tblLayout w:type="fixed"/>
      </w:tblPr>
      <w:tblGrid>
        <w:gridCol w:w="922"/>
        <w:gridCol w:w="7517"/>
        <w:gridCol w:w="1771"/>
      </w:tblGrid>
      <w:tr>
        <w:trPr>
          <w:trHeight w:val="20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center"/>
              <w:rPr>
                <w:sz w:val="24"/>
                <w:szCs w:val="24"/>
              </w:rPr>
            </w:pPr>
            <w:r>
              <w:rPr>
                <w:color w:val="000000"/>
                <w:spacing w:val="0"/>
                <w:w w:val="100"/>
                <w:position w:val="0"/>
                <w:sz w:val="24"/>
                <w:szCs w:val="24"/>
                <w:shd w:val="clear" w:color="auto" w:fill="auto"/>
                <w:lang w:val="ru-RU" w:eastAsia="ru-RU" w:bidi="ru-RU"/>
              </w:rPr>
              <w:t>№ группы ВМП</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Наименование вида ВМП</w:t>
            </w:r>
            <w:r>
              <w:rPr>
                <w:color w:val="000000"/>
                <w:spacing w:val="0"/>
                <w:w w:val="100"/>
                <w:position w:val="0"/>
                <w:sz w:val="24"/>
                <w:szCs w:val="24"/>
                <w:shd w:val="clear" w:color="auto" w:fill="auto"/>
                <w:vertAlign w:val="superscript"/>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21" w:lineRule="auto"/>
              <w:ind w:left="0" w:right="0" w:firstLine="0"/>
              <w:jc w:val="center"/>
              <w:rPr>
                <w:sz w:val="24"/>
                <w:szCs w:val="24"/>
              </w:rPr>
            </w:pPr>
            <w:r>
              <w:rPr>
                <w:color w:val="000000"/>
                <w:spacing w:val="0"/>
                <w:w w:val="100"/>
                <w:position w:val="0"/>
                <w:sz w:val="24"/>
                <w:szCs w:val="24"/>
                <w:shd w:val="clear" w:color="auto" w:fill="auto"/>
                <w:lang w:val="ru-RU" w:eastAsia="ru-RU" w:bidi="ru-RU"/>
              </w:rPr>
              <w:t>Норматив финансовых затрат на единицу объема предоставления медицинской помощи", рублей</w:t>
            </w:r>
          </w:p>
        </w:tc>
      </w:tr>
      <w:tr>
        <w:trPr>
          <w:trHeight w:val="264"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Акушерство и гинекология</w:t>
            </w:r>
          </w:p>
        </w:tc>
      </w:tr>
      <w:tr>
        <w:trPr>
          <w:trHeight w:val="140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1440" w:val="left"/>
                <w:tab w:pos="3811" w:val="left"/>
                <w:tab w:pos="5323"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при привычном невынашивании беременности, вызванном</w:t>
              <w:tab/>
              <w:t>тромбофилическими</w:t>
              <w:tab/>
              <w:t>мутациями,</w:t>
              <w:tab/>
              <w:t>антифосфолипидным</w:t>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синдромом, резус-сенсибилизацией, с применением химиотерапевтических, генно-инженерных, биологических, онтогенетических, молекулярно</w:t>
              <w:softHyphen/>
              <w:t>генетических и иммуногенетических методов коррекции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154 599</w:t>
            </w:r>
          </w:p>
        </w:tc>
      </w:tr>
      <w:tr>
        <w:trPr>
          <w:trHeight w:val="164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1882" w:val="left"/>
                <w:tab w:pos="3077" w:val="left"/>
                <w:tab w:pos="6422"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w:t>
              <w:tab/>
              <w:t>включая</w:t>
              <w:tab/>
              <w:t>реконструктивно-пластические</w:t>
              <w:tab/>
              <w:t>операции</w:t>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(сакровагинопексию с лапароскопической ассистенцией, оперативные вмешательства с использованием сетчатых протезов)</w:t>
            </w:r>
          </w:p>
        </w:tc>
        <w:tc>
          <w:tcPr>
            <w:vMerge/>
            <w:tcBorders>
              <w:left w:val="single" w:sz="4"/>
              <w:right w:val="single" w:sz="4"/>
            </w:tcBorders>
            <w:shd w:val="clear" w:color="auto" w:fill="FFFFFF"/>
            <w:vAlign w:val="top"/>
          </w:tcPr>
          <w:p>
            <w:pPr/>
          </w:p>
        </w:tc>
      </w:tr>
      <w:tr>
        <w:trPr>
          <w:trHeight w:val="11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235 945</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Гастроэнтерология</w:t>
            </w:r>
          </w:p>
        </w:tc>
      </w:tr>
      <w:tr>
        <w:trPr>
          <w:trHeight w:val="165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1968" w:val="left"/>
                <w:tab w:pos="3936" w:val="left"/>
                <w:tab w:pos="5544" w:val="left"/>
                <w:tab w:pos="6302"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w:t>
              <w:tab/>
              <w:t>лекарственными</w:t>
              <w:tab/>
              <w:t>препаратами</w:t>
              <w:tab/>
              <w:t>под</w:t>
              <w:tab/>
              <w:t>контролем</w:t>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иммунологических, морфологических, гистохимических инструментальных исследований</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159 235</w:t>
            </w:r>
          </w:p>
        </w:tc>
      </w:tr>
      <w:tr>
        <w:trPr>
          <w:trHeight w:val="787"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tabs>
                <w:tab w:pos="2813" w:val="left"/>
                <w:tab w:pos="5189" w:val="left"/>
                <w:tab w:pos="7162"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Поликомпонентная терапия при аутоиммунном перекресте с применением химиотерапевтических,</w:t>
              <w:tab/>
              <w:t>генно-инженерных</w:t>
              <w:tab/>
              <w:t>биологических</w:t>
              <w:tab/>
              <w:t>и</w:t>
            </w:r>
          </w:p>
          <w:p>
            <w:pPr>
              <w:pStyle w:val="Style20"/>
              <w:keepNext w:val="0"/>
              <w:keepLines w:val="0"/>
              <w:widowControl w:val="0"/>
              <w:shd w:val="clear" w:color="auto" w:fill="auto"/>
              <w:tabs>
                <w:tab w:pos="2131" w:val="left"/>
                <w:tab w:pos="3994" w:val="left"/>
                <w:tab w:pos="5501" w:val="left"/>
                <w:tab w:pos="6298"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противовирусных</w:t>
              <w:tab/>
              <w:t>лекарственных</w:t>
              <w:tab/>
              <w:t>препаратов</w:t>
              <w:tab/>
              <w:t>под</w:t>
              <w:tab/>
              <w:t>контролем</w:t>
            </w:r>
          </w:p>
        </w:tc>
        <w:tc>
          <w:tcPr>
            <w:vMerge/>
            <w:tcBorders>
              <w:left w:val="single" w:sz="4"/>
              <w:bottom w:val="single" w:sz="4"/>
              <w:right w:val="single" w:sz="4"/>
            </w:tcBorders>
            <w:shd w:val="clear" w:color="auto" w:fill="FFFFFF"/>
            <w:vAlign w:val="top"/>
          </w:tcPr>
          <w:p>
            <w:pPr/>
          </w:p>
        </w:tc>
      </w:tr>
    </w:tbl>
    <w:p>
      <w:pPr>
        <w:sectPr>
          <w:headerReference w:type="default" r:id="rId20"/>
          <w:footnotePr>
            <w:pos w:val="pageBottom"/>
            <w:numFmt w:val="decimal"/>
            <w:numRestart w:val="continuous"/>
          </w:footnotePr>
          <w:pgSz w:w="11900" w:h="16840"/>
          <w:pgMar w:top="1096" w:left="837" w:right="747" w:bottom="802" w:header="668" w:footer="374" w:gutter="0"/>
          <w:pgNumType w:start="131"/>
          <w:cols w:space="720"/>
          <w:noEndnote/>
          <w:rtlGutter w:val="0"/>
          <w:docGrid w:linePitch="360"/>
        </w:sectPr>
      </w:pPr>
    </w:p>
    <w:tbl>
      <w:tblPr>
        <w:tblOverlap w:val="never"/>
        <w:jc w:val="center"/>
        <w:tblLayout w:type="fixed"/>
      </w:tblPr>
      <w:tblGrid>
        <w:gridCol w:w="922"/>
        <w:gridCol w:w="7522"/>
        <w:gridCol w:w="1786"/>
      </w:tblGrid>
      <w:tr>
        <w:trPr>
          <w:trHeight w:val="27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64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иммунологических, морфологических, гистохимических инструментальных исследований (включая магнитно-резонансную холангиографию)</w:t>
            </w:r>
          </w:p>
        </w:tc>
        <w:tc>
          <w:tcPr>
            <w:tcBorders>
              <w:top w:val="single" w:sz="4"/>
              <w:left w:val="single" w:sz="4"/>
              <w:right w:val="single" w:sz="4"/>
            </w:tcBorders>
            <w:shd w:val="clear" w:color="auto" w:fill="FFFFFF"/>
            <w:vAlign w:val="top"/>
          </w:tcPr>
          <w:p>
            <w:pPr>
              <w:widowControl w:val="0"/>
              <w:rPr>
                <w:sz w:val="10"/>
                <w:szCs w:val="10"/>
              </w:rPr>
            </w:pP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Гематология</w:t>
            </w:r>
          </w:p>
        </w:tc>
      </w:tr>
      <w:tr>
        <w:trPr>
          <w:trHeight w:val="191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3398" w:val="right"/>
                <w:tab w:pos="3806" w:val="left"/>
                <w:tab w:pos="4344" w:val="left"/>
                <w:tab w:pos="7330" w:val="righ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w:t>
              <w:tab/>
              <w:t>цитопенических</w:t>
              <w:tab/>
              <w:t>и</w:t>
              <w:tab/>
              <w:t>цитолитических</w:t>
              <w:tab/>
              <w:t>синдромах,</w:t>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агранулоцитозе, нарушениях плазменного и тромбоцитарного гемостаза, острой лучевой болезни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180 406</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Интенсивная терапия, включающая методы экстракорпорального воздействия на кровь у больных с порфириями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517 784</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Детская хирургия в период новорожденное™</w:t>
            </w:r>
          </w:p>
        </w:tc>
      </w:tr>
      <w:tr>
        <w:trPr>
          <w:trHeight w:val="8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321 904</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Дерматовенерология</w:t>
            </w:r>
          </w:p>
        </w:tc>
      </w:tr>
      <w:tr>
        <w:trPr>
          <w:trHeight w:val="97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122 446</w:t>
            </w:r>
          </w:p>
        </w:tc>
      </w:tr>
      <w:tr>
        <w:trPr>
          <w:trHeight w:val="9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vMerge/>
            <w:tcBorders>
              <w:left w:val="single" w:sz="4"/>
              <w:right w:val="single" w:sz="4"/>
            </w:tcBorders>
            <w:shd w:val="clear" w:color="auto" w:fill="FFFFFF"/>
            <w:vAlign w:val="top"/>
          </w:tcPr>
          <w:p>
            <w:pP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Комбустиология</w:t>
            </w:r>
          </w:p>
        </w:tc>
      </w:tr>
      <w:tr>
        <w:trPr>
          <w:trHeight w:val="97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1608" w:val="left"/>
                <w:tab w:pos="2438" w:val="left"/>
                <w:tab w:pos="3821" w:val="left"/>
                <w:tab w:pos="5486" w:val="left"/>
                <w:tab w:pos="6005" w:val="left"/>
                <w:tab w:pos="6768"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больных с обширными ожогами от 30 до 49 процентов поверхности</w:t>
              <w:tab/>
              <w:t>тела</w:t>
              <w:tab/>
              <w:t>различной</w:t>
              <w:tab/>
              <w:t>локализации,</w:t>
              <w:tab/>
              <w:t>в</w:t>
              <w:tab/>
              <w:t>том</w:t>
              <w:tab/>
              <w:t>числе</w:t>
            </w:r>
          </w:p>
          <w:p>
            <w:pPr>
              <w:pStyle w:val="Style20"/>
              <w:keepNext w:val="0"/>
              <w:keepLines w:val="0"/>
              <w:widowControl w:val="0"/>
              <w:shd w:val="clear" w:color="auto" w:fill="auto"/>
              <w:bidi w:val="0"/>
              <w:spacing w:before="0" w:after="0" w:line="218" w:lineRule="auto"/>
              <w:ind w:left="0" w:right="0" w:firstLine="0"/>
              <w:jc w:val="left"/>
              <w:rPr>
                <w:sz w:val="24"/>
                <w:szCs w:val="24"/>
              </w:rPr>
            </w:pPr>
            <w:r>
              <w:rPr>
                <w:color w:val="000000"/>
                <w:spacing w:val="0"/>
                <w:w w:val="100"/>
                <w:position w:val="0"/>
                <w:sz w:val="24"/>
                <w:szCs w:val="24"/>
                <w:shd w:val="clear" w:color="auto" w:fill="auto"/>
                <w:lang w:val="ru-RU" w:eastAsia="ru-RU" w:bidi="ru-RU"/>
              </w:rPr>
              <w:t>термоингаляционными травмами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655 793</w:t>
            </w:r>
          </w:p>
        </w:tc>
      </w:tr>
      <w:tr>
        <w:trPr>
          <w:trHeight w:val="97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1603" w:val="left"/>
                <w:tab w:pos="2434" w:val="left"/>
                <w:tab w:pos="3816" w:val="left"/>
                <w:tab w:pos="5482" w:val="left"/>
                <w:tab w:pos="6000" w:val="left"/>
                <w:tab w:pos="6763" w:val="left"/>
              </w:tabs>
              <w:bidi w:val="0"/>
              <w:spacing w:before="0" w:after="0" w:line="226"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больных с обширными ожогами более 50 процентов поверхности</w:t>
              <w:tab/>
              <w:t>тела</w:t>
              <w:tab/>
              <w:t>различной</w:t>
              <w:tab/>
              <w:t>локализации,</w:t>
              <w:tab/>
              <w:t>в</w:t>
              <w:tab/>
              <w:t>том</w:t>
              <w:tab/>
              <w:t>числе</w:t>
            </w:r>
          </w:p>
          <w:p>
            <w:pPr>
              <w:pStyle w:val="Style20"/>
              <w:keepNext w:val="0"/>
              <w:keepLines w:val="0"/>
              <w:widowControl w:val="0"/>
              <w:shd w:val="clear" w:color="auto" w:fill="auto"/>
              <w:bidi w:val="0"/>
              <w:spacing w:before="0" w:after="0" w:line="226" w:lineRule="auto"/>
              <w:ind w:left="0" w:right="0" w:firstLine="0"/>
              <w:jc w:val="left"/>
              <w:rPr>
                <w:sz w:val="24"/>
                <w:szCs w:val="24"/>
              </w:rPr>
            </w:pPr>
            <w:r>
              <w:rPr>
                <w:color w:val="000000"/>
                <w:spacing w:val="0"/>
                <w:w w:val="100"/>
                <w:position w:val="0"/>
                <w:sz w:val="24"/>
                <w:szCs w:val="24"/>
                <w:shd w:val="clear" w:color="auto" w:fill="auto"/>
                <w:lang w:val="ru-RU" w:eastAsia="ru-RU" w:bidi="ru-RU"/>
              </w:rPr>
              <w:t>термоингаляционными травмами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1 881 627</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Нейрохирургия</w:t>
            </w:r>
          </w:p>
        </w:tc>
      </w:tr>
      <w:tr>
        <w:trPr>
          <w:trHeight w:val="11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193 886</w:t>
            </w: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vMerge/>
            <w:tcBorders>
              <w:left w:val="single" w:sz="4"/>
              <w:right w:val="single" w:sz="4"/>
            </w:tcBorders>
            <w:shd w:val="clear" w:color="auto" w:fill="FFFFFF"/>
            <w:vAlign w:val="top"/>
          </w:tcPr>
          <w:p>
            <w:pPr/>
          </w:p>
        </w:tc>
      </w:tr>
      <w:tr>
        <w:trPr>
          <w:trHeight w:val="1925"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tabs>
                <w:tab w:pos="2083" w:val="left"/>
                <w:tab w:pos="3898" w:val="left"/>
                <w:tab w:pos="5074" w:val="left"/>
                <w:tab w:pos="7166"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w:t>
              <w:tab/>
              <w:t>церебральных</w:t>
              <w:tab/>
              <w:t>кистах,</w:t>
              <w:tab/>
              <w:t>злокачественных</w:t>
              <w:tab/>
              <w:t>и</w:t>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доброкачественных новообразований шишковидной железы (в том числе кистозных), туберозном склерозе, гамартозе</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31"/>
        <w:gridCol w:w="7522"/>
        <w:gridCol w:w="1781"/>
      </w:tblGrid>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115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Borders>
              <w:top w:val="single" w:sz="4"/>
              <w:left w:val="single" w:sz="4"/>
              <w:right w:val="single" w:sz="4"/>
            </w:tcBorders>
            <w:shd w:val="clear" w:color="auto" w:fill="FFFFFF"/>
            <w:vAlign w:val="top"/>
          </w:tcPr>
          <w:p>
            <w:pPr>
              <w:widowControl w:val="0"/>
              <w:rPr>
                <w:sz w:val="10"/>
                <w:szCs w:val="10"/>
              </w:rPr>
            </w:pPr>
          </w:p>
        </w:tc>
      </w:tr>
      <w:tr>
        <w:trPr>
          <w:trHeight w:val="1397"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Borders>
              <w:left w:val="single" w:sz="4"/>
              <w:right w:val="single" w:sz="4"/>
            </w:tcBorders>
            <w:shd w:val="clear" w:color="auto" w:fill="FFFFFF"/>
            <w:vAlign w:val="top"/>
          </w:tcPr>
          <w:p>
            <w:pPr>
              <w:widowControl w:val="0"/>
              <w:rPr>
                <w:sz w:val="10"/>
                <w:szCs w:val="10"/>
              </w:rPr>
            </w:pPr>
          </w:p>
        </w:tc>
      </w:tr>
      <w:tr>
        <w:trPr>
          <w:trHeight w:val="643"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Borders>
              <w:left w:val="single" w:sz="4"/>
              <w:right w:val="single" w:sz="4"/>
            </w:tcBorders>
            <w:shd w:val="clear" w:color="auto" w:fill="FFFFFF"/>
            <w:vAlign w:val="top"/>
          </w:tcPr>
          <w:p>
            <w:pPr>
              <w:widowControl w:val="0"/>
              <w:rPr>
                <w:sz w:val="10"/>
                <w:szCs w:val="10"/>
              </w:rPr>
            </w:pPr>
          </w:p>
        </w:tc>
      </w:tr>
      <w:tr>
        <w:trPr>
          <w:trHeight w:val="634"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Реконструктивные вмешательства на экстракраниальных отделах церебральных артерий</w:t>
            </w:r>
          </w:p>
        </w:tc>
        <w:tc>
          <w:tcPr>
            <w:tcBorders>
              <w:left w:val="single" w:sz="4"/>
              <w:right w:val="single" w:sz="4"/>
            </w:tcBorders>
            <w:shd w:val="clear" w:color="auto" w:fill="FFFFFF"/>
            <w:vAlign w:val="top"/>
          </w:tcPr>
          <w:p>
            <w:pPr>
              <w:widowControl w:val="0"/>
              <w:rPr>
                <w:sz w:val="10"/>
                <w:szCs w:val="10"/>
              </w:rPr>
            </w:pPr>
          </w:p>
        </w:tc>
      </w:tr>
      <w:tr>
        <w:trPr>
          <w:trHeight w:val="888"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Borders>
              <w:left w:val="single" w:sz="4"/>
              <w:right w:val="single" w:sz="4"/>
            </w:tcBorders>
            <w:shd w:val="clear" w:color="auto" w:fill="FFFFFF"/>
            <w:vAlign w:val="top"/>
          </w:tcPr>
          <w:p>
            <w:pPr>
              <w:widowControl w:val="0"/>
              <w:rPr>
                <w:sz w:val="10"/>
                <w:szCs w:val="10"/>
              </w:rPr>
            </w:pPr>
          </w:p>
        </w:tc>
      </w:tr>
      <w:tr>
        <w:trPr>
          <w:trHeight w:val="638"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Внутрисосудистый тромболизис при окклюзиях церебральных артерий и синусов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295 102</w:t>
            </w:r>
          </w:p>
        </w:tc>
      </w:tr>
      <w:tr>
        <w:trPr>
          <w:trHeight w:val="11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188 542</w:t>
            </w:r>
          </w:p>
        </w:tc>
      </w:tr>
      <w:tr>
        <w:trPr>
          <w:trHeight w:val="11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270 597</w:t>
            </w:r>
          </w:p>
        </w:tc>
      </w:tr>
      <w:tr>
        <w:trPr>
          <w:trHeight w:val="216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356 139</w:t>
            </w:r>
          </w:p>
        </w:tc>
      </w:tr>
      <w:tr>
        <w:trPr>
          <w:trHeight w:val="139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475 409</w:t>
            </w:r>
          </w:p>
        </w:tc>
      </w:tr>
      <w:tr>
        <w:trPr>
          <w:trHeight w:val="51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Неонатология</w:t>
            </w:r>
          </w:p>
        </w:tc>
      </w:tr>
      <w:tr>
        <w:trPr>
          <w:trHeight w:val="191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297 453</w:t>
            </w:r>
          </w:p>
        </w:tc>
      </w:tr>
      <w:tr>
        <w:trPr>
          <w:trHeight w:val="778"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17</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609 814</w:t>
            </w:r>
          </w:p>
        </w:tc>
      </w:tr>
    </w:tbl>
    <w:p>
      <w:pPr>
        <w:spacing w:lineRule="exact" w:line="1"/>
        <w:rPr>
          <w:sz w:val="2"/>
          <w:szCs w:val="2"/>
        </w:rPr>
      </w:pPr>
      <w:r>
        <w:br w:type="page"/>
      </w:r>
    </w:p>
    <w:tbl>
      <w:tblPr>
        <w:tblOverlap w:val="never"/>
        <w:jc w:val="center"/>
        <w:tblLayout w:type="fixed"/>
      </w:tblPr>
      <w:tblGrid>
        <w:gridCol w:w="931"/>
        <w:gridCol w:w="7522"/>
        <w:gridCol w:w="1786"/>
      </w:tblGrid>
      <w:tr>
        <w:trPr>
          <w:trHeight w:val="27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115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Borders>
              <w:top w:val="single" w:sz="4"/>
              <w:left w:val="single" w:sz="4"/>
              <w:right w:val="single" w:sz="4"/>
            </w:tcBorders>
            <w:shd w:val="clear" w:color="auto" w:fill="FFFFFF"/>
            <w:vAlign w:val="top"/>
          </w:tcPr>
          <w:p>
            <w:pPr>
              <w:widowControl w:val="0"/>
              <w:rPr>
                <w:sz w:val="10"/>
                <w:szCs w:val="10"/>
              </w:rPr>
            </w:pP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Онкология</w:t>
            </w:r>
          </w:p>
        </w:tc>
      </w:tr>
      <w:tr>
        <w:trPr>
          <w:trHeight w:val="114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18</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2606" w:val="left"/>
                <w:tab w:pos="4670" w:val="left"/>
                <w:tab w:pos="5194"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Видеоэндоскопические</w:t>
              <w:tab/>
              <w:t>внутриполостные</w:t>
              <w:tab/>
              <w:t>и</w:t>
              <w:tab/>
              <w:t>видеоэндоскопические</w:t>
            </w:r>
          </w:p>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227 121</w:t>
            </w:r>
          </w:p>
        </w:tc>
      </w:tr>
      <w:tr>
        <w:trPr>
          <w:trHeight w:val="166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3672" w:val="left"/>
                <w:tab w:pos="6360"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w:t>
              <w:tab/>
              <w:t>микрохирургические,</w:t>
              <w:tab/>
              <w:t>обширные</w:t>
            </w:r>
          </w:p>
          <w:p>
            <w:pPr>
              <w:pStyle w:val="Style20"/>
              <w:keepNext w:val="0"/>
              <w:keepLines w:val="0"/>
              <w:widowControl w:val="0"/>
              <w:shd w:val="clear" w:color="auto" w:fill="auto"/>
              <w:tabs>
                <w:tab w:pos="2362" w:val="left"/>
                <w:tab w:pos="5942"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циторедуктивные,</w:t>
              <w:tab/>
              <w:t>расширенно-комбинированные</w:t>
              <w:tab/>
              <w:t>хирургические</w:t>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vMerge/>
            <w:tcBorders>
              <w:left w:val="single" w:sz="4"/>
              <w:right w:val="single" w:sz="4"/>
            </w:tcBorders>
            <w:shd w:val="clear" w:color="auto" w:fill="FFFFFF"/>
            <w:vAlign w:val="top"/>
          </w:tcPr>
          <w:p>
            <w:pP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vMerge/>
            <w:tcBorders>
              <w:left w:val="single" w:sz="4"/>
              <w:right w:val="single" w:sz="4"/>
            </w:tcBorders>
            <w:shd w:val="clear" w:color="auto" w:fill="FFFFFF"/>
            <w:vAlign w:val="top"/>
          </w:tcPr>
          <w:p>
            <w:pP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19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Высокоинтенсивная фокусированная ультразвуковая терапия </w:t>
            </w:r>
            <w:r>
              <w:rPr>
                <w:color w:val="000000"/>
                <w:spacing w:val="0"/>
                <w:w w:val="100"/>
                <w:position w:val="0"/>
                <w:sz w:val="24"/>
                <w:szCs w:val="24"/>
                <w:shd w:val="clear" w:color="auto" w:fill="auto"/>
                <w:lang w:val="en-US" w:eastAsia="en-US" w:bidi="en-US"/>
              </w:rPr>
              <w:t xml:space="preserve">(HIFU) </w:t>
            </w:r>
            <w:r>
              <w:rPr>
                <w:color w:val="000000"/>
                <w:spacing w:val="0"/>
                <w:w w:val="100"/>
                <w:position w:val="0"/>
                <w:sz w:val="24"/>
                <w:szCs w:val="24"/>
                <w:shd w:val="clear" w:color="auto" w:fill="auto"/>
                <w:lang w:val="ru-RU" w:eastAsia="ru-RU" w:bidi="ru-RU"/>
              </w:rPr>
              <w:t>при злокачественных новообразованиях, в том числе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123 238</w:t>
            </w:r>
          </w:p>
        </w:tc>
      </w:tr>
      <w:tr>
        <w:trPr>
          <w:trHeight w:val="192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163 933</w:t>
            </w:r>
          </w:p>
        </w:tc>
      </w:tr>
      <w:tr>
        <w:trPr>
          <w:trHeight w:val="8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w:t>
            </w:r>
            <w:r>
              <w:rPr>
                <w:color w:val="000000"/>
                <w:spacing w:val="0"/>
                <w:w w:val="100"/>
                <w:position w:val="0"/>
                <w:sz w:val="24"/>
                <w:szCs w:val="24"/>
                <w:shd w:val="clear" w:color="auto" w:fill="auto"/>
                <w:lang w:val="en-US" w:eastAsia="en-US" w:bidi="en-US"/>
              </w:rPr>
              <w:t>AL</w:t>
            </w:r>
            <w:r>
              <w:rPr>
                <w:color w:val="000000"/>
                <w:spacing w:val="0"/>
                <w:w w:val="100"/>
                <w:position w:val="0"/>
                <w:sz w:val="24"/>
                <w:szCs w:val="24"/>
                <w:shd w:val="clear" w:color="auto" w:fill="auto"/>
                <w:lang w:val="ru-RU" w:eastAsia="ru-RU" w:bidi="ru-RU"/>
              </w:rPr>
              <w:t>-амилоидоза у взрослых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460 267</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Дистанционная лучевая терапия в радиотерапевтических отделениях при злокачественных новообразованиях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87 179</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Дистанционная лучевая терапия в радиотерапевтических отделениях при злокачественных новообразованиях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196 969</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Дистанционная лучевая терапия в радиотерапевтических отделениях при злокачественных новообразованиях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262 005</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Оториноларингология</w:t>
            </w:r>
          </w:p>
        </w:tc>
      </w:tr>
      <w:tr>
        <w:trPr>
          <w:trHeight w:val="38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Реконструктивные операции на звукопроводящем аппарате среднего уха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136 012</w:t>
            </w:r>
          </w:p>
        </w:tc>
      </w:tr>
      <w:tr>
        <w:trPr>
          <w:trHeight w:val="64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болезни Меньера и других нарушений вестибулярной функции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80 274</w:t>
            </w: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доброкачественных новообразований и хронических воспалительных заболеваний носа и околоносовых пазух</w:t>
            </w:r>
          </w:p>
        </w:tc>
        <w:tc>
          <w:tcPr>
            <w:vMerge/>
            <w:tcBorders>
              <w:left w:val="single" w:sz="4"/>
              <w:right w:val="single" w:sz="4"/>
            </w:tcBorders>
            <w:shd w:val="clear" w:color="auto" w:fill="FFFFFF"/>
            <w:vAlign w:val="top"/>
          </w:tcPr>
          <w:p>
            <w:pP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Реконструктивно-пластическое восстановление функции гортани и трахеи</w:t>
            </w:r>
          </w:p>
        </w:tc>
        <w:tc>
          <w:tcPr>
            <w:vMerge/>
            <w:tcBorders>
              <w:left w:val="single" w:sz="4"/>
              <w:right w:val="single" w:sz="4"/>
            </w:tcBorders>
            <w:shd w:val="clear" w:color="auto" w:fill="FFFFFF"/>
            <w:vAlign w:val="top"/>
          </w:tcPr>
          <w:p>
            <w:pP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Хирургические вмешательства на околоносовых пазухах, требующие реконструкции лицевого скелета</w:t>
            </w:r>
          </w:p>
        </w:tc>
        <w:tc>
          <w:tcPr>
            <w:vMerge/>
            <w:tcBorders>
              <w:left w:val="single" w:sz="4"/>
              <w:right w:val="single" w:sz="4"/>
            </w:tcBorders>
            <w:shd w:val="clear" w:color="auto" w:fill="FFFFFF"/>
            <w:vAlign w:val="top"/>
          </w:tcPr>
          <w:p>
            <w:pPr/>
          </w:p>
        </w:tc>
      </w:tr>
      <w:tr>
        <w:trPr>
          <w:trHeight w:val="278"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27</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доброкачественных новообразований среднего уха,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157 576</w:t>
            </w:r>
          </w:p>
        </w:tc>
      </w:tr>
    </w:tbl>
    <w:p>
      <w:pPr>
        <w:spacing w:lineRule="exact" w:line="1"/>
        <w:rPr>
          <w:sz w:val="2"/>
          <w:szCs w:val="2"/>
        </w:rPr>
      </w:pPr>
      <w:r>
        <w:br w:type="page"/>
      </w:r>
    </w:p>
    <w:tbl>
      <w:tblPr>
        <w:tblOverlap w:val="never"/>
        <w:jc w:val="center"/>
        <w:tblLayout w:type="fixed"/>
      </w:tblPr>
      <w:tblGrid>
        <w:gridCol w:w="922"/>
        <w:gridCol w:w="7526"/>
        <w:gridCol w:w="1781"/>
      </w:tblGrid>
      <w:tr>
        <w:trPr>
          <w:trHeight w:val="27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shd w:val="clear" w:color="auto" w:fill="auto"/>
                <w:lang w:val="ru-RU" w:eastAsia="ru-RU" w:bidi="ru-RU"/>
              </w:rPr>
              <w:t>1 ,</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38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полости носа и придаточных пазух, гортани и глотки</w:t>
            </w:r>
          </w:p>
        </w:tc>
        <w:tc>
          <w:tcPr>
            <w:tcBorders>
              <w:top w:val="single" w:sz="4"/>
              <w:left w:val="single" w:sz="4"/>
              <w:right w:val="single" w:sz="4"/>
            </w:tcBorders>
            <w:shd w:val="clear" w:color="auto" w:fill="FFFFFF"/>
            <w:vAlign w:val="top"/>
          </w:tcPr>
          <w:p>
            <w:pPr>
              <w:widowControl w:val="0"/>
              <w:rPr>
                <w:sz w:val="10"/>
                <w:szCs w:val="10"/>
              </w:rPr>
            </w:pP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Офтальмология</w:t>
            </w:r>
          </w:p>
        </w:tc>
      </w:tr>
      <w:tr>
        <w:trPr>
          <w:trHeight w:val="89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73 376</w:t>
            </w: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Транспупиллярная, микроинвазивная энергетическая оптико</w:t>
              <w:softHyphen/>
              <w:t>реконструктивная, интравитреальная, эндовитреальная 23 - 27 гейджевая хирургия при витреоретинальной патологии различного генеза</w:t>
            </w:r>
          </w:p>
        </w:tc>
        <w:tc>
          <w:tcPr>
            <w:vMerge/>
            <w:tcBorders>
              <w:left w:val="single" w:sz="4"/>
              <w:right w:val="single" w:sz="4"/>
            </w:tcBorders>
            <w:shd w:val="clear" w:color="auto" w:fill="FFFFFF"/>
            <w:vAlign w:val="top"/>
          </w:tcPr>
          <w:p>
            <w:pPr/>
          </w:p>
        </w:tc>
      </w:tr>
      <w:tr>
        <w:trPr>
          <w:trHeight w:val="64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vMerge/>
            <w:tcBorders>
              <w:left w:val="single" w:sz="4"/>
              <w:right w:val="single" w:sz="4"/>
            </w:tcBorders>
            <w:shd w:val="clear" w:color="auto" w:fill="FFFFFF"/>
            <w:vAlign w:val="top"/>
          </w:tcPr>
          <w:p>
            <w:pPr/>
          </w:p>
        </w:tc>
      </w:tr>
      <w:tr>
        <w:trPr>
          <w:trHeight w:val="115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vMerge/>
            <w:tcBorders>
              <w:left w:val="single" w:sz="4"/>
              <w:right w:val="single" w:sz="4"/>
            </w:tcBorders>
            <w:shd w:val="clear" w:color="auto" w:fill="FFFFFF"/>
            <w:vAlign w:val="top"/>
          </w:tcPr>
          <w:p>
            <w:pP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vMerge/>
            <w:tcBorders>
              <w:left w:val="single" w:sz="4"/>
              <w:right w:val="single" w:sz="4"/>
            </w:tcBorders>
            <w:shd w:val="clear" w:color="auto" w:fill="FFFFFF"/>
            <w:vAlign w:val="top"/>
          </w:tcPr>
          <w:p>
            <w:pPr/>
          </w:p>
        </w:tc>
      </w:tr>
      <w:tr>
        <w:trPr>
          <w:trHeight w:val="140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29</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2174" w:val="left"/>
                <w:tab w:pos="4397" w:val="left"/>
              </w:tabs>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Реконструктивное,</w:t>
              <w:tab/>
              <w:t>восстановительное,</w:t>
              <w:tab/>
              <w:t>реконструктивно-пластическое</w:t>
            </w:r>
          </w:p>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106 640</w:t>
            </w:r>
          </w:p>
        </w:tc>
      </w:tr>
      <w:tr>
        <w:trPr>
          <w:trHeight w:val="8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30</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1646" w:val="left"/>
                <w:tab w:pos="2803" w:val="left"/>
                <w:tab w:pos="4037" w:val="left"/>
                <w:tab w:pos="5395" w:val="left"/>
                <w:tab w:pos="6586"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w:t>
              <w:tab/>
              <w:t>лечение</w:t>
              <w:tab/>
              <w:t>болезней</w:t>
              <w:tab/>
              <w:t>роговицы,</w:t>
              <w:tab/>
              <w:t>включая</w:t>
              <w:tab/>
              <w:t>оптико</w:t>
              <w:softHyphen/>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реконструктивную и лазерную хирургию, интенсивное консервативное лечение язвы роговицы</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109 413</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Педиатрия</w:t>
            </w:r>
          </w:p>
        </w:tc>
      </w:tr>
      <w:tr>
        <w:trPr>
          <w:trHeight w:val="893"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101 014</w:t>
            </w: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2242" w:val="left"/>
                <w:tab w:pos="4627" w:val="left"/>
                <w:tab w:pos="5779" w:val="left"/>
                <w:tab w:pos="7181"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w:t>
              <w:tab/>
              <w:t>иммуносупрессивное</w:t>
              <w:tab/>
              <w:t>лечение</w:t>
              <w:tab/>
              <w:t>локальных</w:t>
              <w:tab/>
              <w:t>и</w:t>
            </w:r>
          </w:p>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распространенных форм системного склероза</w:t>
            </w:r>
          </w:p>
        </w:tc>
        <w:tc>
          <w:tcPr>
            <w:vMerge/>
            <w:tcBorders>
              <w:left w:val="single" w:sz="4"/>
              <w:right w:val="single" w:sz="4"/>
            </w:tcBorders>
            <w:shd w:val="clear" w:color="auto" w:fill="FFFFFF"/>
            <w:vAlign w:val="top"/>
          </w:tcPr>
          <w:p>
            <w:pPr/>
          </w:p>
        </w:tc>
      </w:tr>
      <w:tr>
        <w:trPr>
          <w:trHeight w:val="8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205 749</w:t>
            </w:r>
          </w:p>
        </w:tc>
      </w:tr>
      <w:tr>
        <w:trPr>
          <w:trHeight w:val="165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rPr>
                <w:color w:val="000000"/>
                <w:spacing w:val="0"/>
                <w:w w:val="100"/>
                <w:position w:val="0"/>
                <w:sz w:val="24"/>
                <w:szCs w:val="24"/>
                <w:shd w:val="clear" w:color="auto" w:fill="auto"/>
                <w:lang w:val="en-US" w:eastAsia="en-US" w:bidi="en-US"/>
              </w:rPr>
              <w:t xml:space="preserve">(NYHA), </w:t>
            </w:r>
            <w:r>
              <w:rPr>
                <w:color w:val="000000"/>
                <w:spacing w:val="0"/>
                <w:w w:val="100"/>
                <w:position w:val="0"/>
                <w:sz w:val="24"/>
                <w:szCs w:val="24"/>
                <w:shd w:val="clear" w:color="auto" w:fill="auto"/>
                <w:lang w:val="ru-RU" w:eastAsia="ru-RU" w:bidi="ru-RU"/>
              </w:rPr>
              <w:t>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119 376</w:t>
            </w:r>
          </w:p>
        </w:tc>
      </w:tr>
      <w:tr>
        <w:trPr>
          <w:trHeight w:val="11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203 875</w:t>
            </w:r>
          </w:p>
        </w:tc>
      </w:tr>
      <w:tr>
        <w:trPr>
          <w:trHeight w:val="912"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35</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202 345</w:t>
            </w:r>
          </w:p>
        </w:tc>
      </w:tr>
    </w:tbl>
    <w:p>
      <w:pPr>
        <w:spacing w:lineRule="exact" w:line="1"/>
        <w:rPr>
          <w:sz w:val="2"/>
          <w:szCs w:val="2"/>
        </w:rPr>
      </w:pPr>
      <w:r>
        <w:br w:type="page"/>
      </w:r>
    </w:p>
    <w:tbl>
      <w:tblPr>
        <w:tblOverlap w:val="never"/>
        <w:jc w:val="center"/>
        <w:tblLayout w:type="fixed"/>
      </w:tblPr>
      <w:tblGrid>
        <w:gridCol w:w="931"/>
        <w:gridCol w:w="7517"/>
        <w:gridCol w:w="1786"/>
      </w:tblGrid>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Ревматология</w:t>
            </w:r>
          </w:p>
        </w:tc>
      </w:tr>
      <w:tr>
        <w:trPr>
          <w:trHeight w:val="216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Поликомпонентная иммуномодулирующая терапия с включением генно- 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160 288</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Сердечно-сосудистая хирургия</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196 105</w:t>
            </w:r>
          </w:p>
        </w:tc>
      </w:tr>
      <w:tr>
        <w:trPr>
          <w:trHeight w:val="64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226 031</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255 415</w:t>
            </w:r>
          </w:p>
        </w:tc>
      </w:tr>
      <w:tr>
        <w:trPr>
          <w:trHeight w:val="64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145 573</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175 437</w:t>
            </w:r>
          </w:p>
        </w:tc>
      </w:tr>
      <w:tr>
        <w:trPr>
          <w:trHeight w:val="64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217 055</w:t>
            </w:r>
          </w:p>
        </w:tc>
      </w:tr>
      <w:tr>
        <w:trPr>
          <w:trHeight w:val="8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132 472</w:t>
            </w:r>
          </w:p>
        </w:tc>
      </w:tr>
      <w:tr>
        <w:trPr>
          <w:trHeight w:val="89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157 012</w:t>
            </w:r>
          </w:p>
        </w:tc>
      </w:tr>
      <w:tr>
        <w:trPr>
          <w:trHeight w:val="88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194 747</w:t>
            </w:r>
          </w:p>
        </w:tc>
      </w:tr>
      <w:tr>
        <w:trPr>
          <w:trHeight w:val="11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w:t>
            </w:r>
            <w:r>
              <w:rPr>
                <w:color w:val="000000"/>
                <w:spacing w:val="0"/>
                <w:w w:val="100"/>
                <w:position w:val="0"/>
                <w:sz w:val="24"/>
                <w:szCs w:val="24"/>
                <w:shd w:val="clear" w:color="auto" w:fill="auto"/>
                <w:lang w:val="en-US" w:eastAsia="en-US" w:bidi="en-US"/>
              </w:rPr>
              <w:t xml:space="preserve">(FFR) </w:t>
            </w:r>
            <w:r>
              <w:rPr>
                <w:color w:val="000000"/>
                <w:spacing w:val="0"/>
                <w:w w:val="100"/>
                <w:position w:val="0"/>
                <w:sz w:val="24"/>
                <w:szCs w:val="24"/>
                <w:shd w:val="clear" w:color="auto" w:fill="auto"/>
                <w:lang w:val="ru-RU" w:eastAsia="ru-RU" w:bidi="ru-RU"/>
              </w:rPr>
              <w:t>(1 стент)</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276 287</w:t>
            </w:r>
          </w:p>
        </w:tc>
      </w:tr>
      <w:tr>
        <w:trPr>
          <w:trHeight w:val="11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w:t>
            </w:r>
            <w:r>
              <w:rPr>
                <w:color w:val="000000"/>
                <w:spacing w:val="0"/>
                <w:w w:val="100"/>
                <w:position w:val="0"/>
                <w:sz w:val="24"/>
                <w:szCs w:val="24"/>
                <w:shd w:val="clear" w:color="auto" w:fill="auto"/>
                <w:lang w:val="en-US" w:eastAsia="en-US" w:bidi="en-US"/>
              </w:rPr>
              <w:t xml:space="preserve">(FFR) </w:t>
            </w:r>
            <w:r>
              <w:rPr>
                <w:color w:val="000000"/>
                <w:spacing w:val="0"/>
                <w:w w:val="100"/>
                <w:position w:val="0"/>
                <w:sz w:val="24"/>
                <w:szCs w:val="24"/>
                <w:shd w:val="clear" w:color="auto" w:fill="auto"/>
                <w:lang w:val="ru-RU" w:eastAsia="ru-RU" w:bidi="ru-RU"/>
              </w:rPr>
              <w:t>(2 стента)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301 504</w:t>
            </w:r>
          </w:p>
        </w:tc>
      </w:tr>
      <w:tr>
        <w:trPr>
          <w:trHeight w:val="115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w:t>
            </w:r>
            <w:r>
              <w:rPr>
                <w:color w:val="000000"/>
                <w:spacing w:val="0"/>
                <w:w w:val="100"/>
                <w:position w:val="0"/>
                <w:sz w:val="24"/>
                <w:szCs w:val="24"/>
                <w:shd w:val="clear" w:color="auto" w:fill="auto"/>
                <w:lang w:val="en-US" w:eastAsia="en-US" w:bidi="en-US"/>
              </w:rPr>
              <w:t xml:space="preserve">(FFR) </w:t>
            </w:r>
            <w:r>
              <w:rPr>
                <w:color w:val="000000"/>
                <w:spacing w:val="0"/>
                <w:w w:val="100"/>
                <w:position w:val="0"/>
                <w:sz w:val="24"/>
                <w:szCs w:val="24"/>
                <w:shd w:val="clear" w:color="auto" w:fill="auto"/>
                <w:lang w:val="ru-RU" w:eastAsia="ru-RU" w:bidi="ru-RU"/>
              </w:rPr>
              <w:t>(3 стента)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330 952</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Эндоваскулярная, хирургическая коррекция нарушений ритма сердца без имплантации кардиовертера-дефибриллятора у взрослых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165 048</w:t>
            </w:r>
          </w:p>
        </w:tc>
      </w:tr>
      <w:tr>
        <w:trPr>
          <w:trHeight w:val="648"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Эндоваскулярная, хирургическая коррекция нарушений ритма сердца без имплантации кардиовертера-дефибриллятора у детей</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307 344</w:t>
            </w:r>
          </w:p>
        </w:tc>
      </w:tr>
    </w:tbl>
    <w:p>
      <w:pPr>
        <w:spacing w:lineRule="exact" w:line="1"/>
        <w:rPr>
          <w:sz w:val="2"/>
          <w:szCs w:val="2"/>
        </w:rPr>
      </w:pPr>
      <w:r>
        <w:br w:type="page"/>
      </w:r>
    </w:p>
    <w:tbl>
      <w:tblPr>
        <w:tblOverlap w:val="never"/>
        <w:jc w:val="center"/>
        <w:tblLayout w:type="fixed"/>
      </w:tblPr>
      <w:tblGrid>
        <w:gridCol w:w="926"/>
        <w:gridCol w:w="7526"/>
        <w:gridCol w:w="1790"/>
      </w:tblGrid>
      <w:tr>
        <w:trPr>
          <w:trHeight w:val="28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Эндоваскулярная, хирургическая коррекция нарушений ритма сердца без имплантации кардиовертера-дефибриллятора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250 038</w:t>
            </w:r>
          </w:p>
        </w:tc>
      </w:tr>
      <w:tr>
        <w:trPr>
          <w:trHeight w:val="38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Эндоваскулярная тромбэкстракция при остром ишемическом инсульте</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783 935</w:t>
            </w:r>
          </w:p>
        </w:tc>
      </w:tr>
      <w:tr>
        <w:trPr>
          <w:trHeight w:val="88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Коронарная реваскуляризация миокарда </w:t>
            </w:r>
            <w:r>
              <w:rPr>
                <w:i/>
                <w:iCs/>
                <w:color w:val="000000"/>
                <w:spacing w:val="0"/>
                <w:w w:val="100"/>
                <w:position w:val="0"/>
                <w:sz w:val="24"/>
                <w:szCs w:val="24"/>
                <w:shd w:val="clear" w:color="auto" w:fill="auto"/>
                <w:lang w:val="ru-RU" w:eastAsia="ru-RU" w:bidi="ru-RU"/>
              </w:rPr>
              <w:t>с</w:t>
            </w:r>
            <w:r>
              <w:rPr>
                <w:color w:val="000000"/>
                <w:spacing w:val="0"/>
                <w:w w:val="100"/>
                <w:position w:val="0"/>
                <w:sz w:val="24"/>
                <w:szCs w:val="24"/>
                <w:shd w:val="clear" w:color="auto" w:fill="auto"/>
                <w:lang w:val="ru-RU" w:eastAsia="ru-RU" w:bidi="ru-RU"/>
              </w:rPr>
              <w:t xml:space="preserve"> применением аортокоронарного шунтирования при ишемической болезни и различных формах сочетанной патологии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437 766</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Торакальная хирургия</w:t>
            </w:r>
          </w:p>
        </w:tc>
      </w:tr>
      <w:tr>
        <w:trPr>
          <w:trHeight w:val="38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Эндоскопические и эндоваскулярные операции на органах грудной полости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170 411</w:t>
            </w:r>
          </w:p>
        </w:tc>
      </w:tr>
      <w:tr>
        <w:trPr>
          <w:trHeight w:val="3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Видеоторакоскопические операции на органах грудной полости</w:t>
            </w:r>
          </w:p>
        </w:tc>
        <w:tc>
          <w:tcPr>
            <w:vMerge/>
            <w:tcBorders>
              <w:left w:val="single" w:sz="4"/>
              <w:right w:val="single" w:sz="4"/>
            </w:tcBorders>
            <w:shd w:val="clear" w:color="auto" w:fill="FFFFFF"/>
            <w:vAlign w:val="top"/>
          </w:tcPr>
          <w:p>
            <w:pP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Расширенные и реконструктивно-пластические операции на органах грудной полости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80"/>
              <w:jc w:val="both"/>
              <w:rPr>
                <w:sz w:val="24"/>
                <w:szCs w:val="24"/>
              </w:rPr>
            </w:pPr>
            <w:r>
              <w:rPr>
                <w:color w:val="000000"/>
                <w:spacing w:val="0"/>
                <w:w w:val="100"/>
                <w:position w:val="0"/>
                <w:sz w:val="24"/>
                <w:szCs w:val="24"/>
                <w:shd w:val="clear" w:color="auto" w:fill="auto"/>
                <w:lang w:val="ru-RU" w:eastAsia="ru-RU" w:bidi="ru-RU"/>
              </w:rPr>
              <w:t>296 164</w:t>
            </w:r>
          </w:p>
        </w:tc>
      </w:tr>
      <w:tr>
        <w:trPr>
          <w:trHeight w:val="51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Травматология и ортопедия</w:t>
            </w:r>
          </w:p>
        </w:tc>
      </w:tr>
      <w:tr>
        <w:trPr>
          <w:trHeight w:val="140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160 673</w:t>
            </w:r>
          </w:p>
        </w:tc>
      </w:tr>
      <w:tr>
        <w:trPr>
          <w:trHeight w:val="8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vMerge/>
            <w:tcBorders>
              <w:left w:val="single" w:sz="4"/>
              <w:right w:val="single" w:sz="4"/>
            </w:tcBorders>
            <w:shd w:val="clear" w:color="auto" w:fill="FFFFFF"/>
            <w:vAlign w:val="top"/>
          </w:tcPr>
          <w:p>
            <w:pPr/>
          </w:p>
        </w:tc>
      </w:tr>
      <w:tr>
        <w:trPr>
          <w:trHeight w:val="14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vMerge/>
            <w:tcBorders>
              <w:left w:val="single" w:sz="4"/>
              <w:right w:val="single" w:sz="4"/>
            </w:tcBorders>
            <w:shd w:val="clear" w:color="auto" w:fill="FFFFFF"/>
            <w:vAlign w:val="top"/>
          </w:tcPr>
          <w:p>
            <w:pPr/>
          </w:p>
        </w:tc>
      </w:tr>
      <w:tr>
        <w:trPr>
          <w:trHeight w:val="115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vMerge/>
            <w:tcBorders>
              <w:left w:val="single" w:sz="4"/>
              <w:right w:val="single" w:sz="4"/>
            </w:tcBorders>
            <w:shd w:val="clear" w:color="auto" w:fill="FFFFFF"/>
            <w:vAlign w:val="top"/>
          </w:tcPr>
          <w:p>
            <w:pPr/>
          </w:p>
        </w:tc>
      </w:tr>
      <w:tr>
        <w:trPr>
          <w:trHeight w:val="139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80"/>
              <w:jc w:val="both"/>
              <w:rPr>
                <w:sz w:val="24"/>
                <w:szCs w:val="24"/>
              </w:rPr>
            </w:pPr>
            <w:r>
              <w:rPr>
                <w:color w:val="000000"/>
                <w:spacing w:val="0"/>
                <w:w w:val="100"/>
                <w:position w:val="0"/>
                <w:sz w:val="24"/>
                <w:szCs w:val="24"/>
                <w:shd w:val="clear" w:color="auto" w:fill="auto"/>
                <w:lang w:val="ru-RU" w:eastAsia="ru-RU" w:bidi="ru-RU"/>
              </w:rPr>
              <w:t>330 072</w:t>
            </w:r>
          </w:p>
        </w:tc>
      </w:tr>
      <w:tr>
        <w:trPr>
          <w:trHeight w:val="140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80"/>
              <w:jc w:val="both"/>
              <w:rPr>
                <w:sz w:val="24"/>
                <w:szCs w:val="24"/>
              </w:rPr>
            </w:pPr>
            <w:r>
              <w:rPr>
                <w:color w:val="000000"/>
                <w:spacing w:val="0"/>
                <w:w w:val="100"/>
                <w:position w:val="0"/>
                <w:sz w:val="24"/>
                <w:szCs w:val="24"/>
                <w:shd w:val="clear" w:color="auto" w:fill="auto"/>
                <w:lang w:val="ru-RU" w:eastAsia="ru-RU" w:bidi="ru-RU"/>
              </w:rPr>
              <w:t>188 998</w:t>
            </w:r>
          </w:p>
        </w:tc>
      </w:tr>
      <w:tr>
        <w:trPr>
          <w:trHeight w:val="1416"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59</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257 186</w:t>
            </w:r>
          </w:p>
        </w:tc>
      </w:tr>
    </w:tbl>
    <w:p>
      <w:pPr>
        <w:spacing w:lineRule="exact" w:line="1"/>
        <w:rPr>
          <w:sz w:val="2"/>
          <w:szCs w:val="2"/>
        </w:rPr>
      </w:pPr>
      <w:r>
        <w:br w:type="page"/>
      </w:r>
    </w:p>
    <w:tbl>
      <w:tblPr>
        <w:tblOverlap w:val="never"/>
        <w:jc w:val="center"/>
        <w:tblLayout w:type="fixed"/>
      </w:tblPr>
      <w:tblGrid>
        <w:gridCol w:w="922"/>
        <w:gridCol w:w="7531"/>
        <w:gridCol w:w="1781"/>
      </w:tblGrid>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11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400 476</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Урология</w:t>
            </w:r>
          </w:p>
        </w:tc>
      </w:tr>
      <w:tr>
        <w:trPr>
          <w:trHeight w:val="115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113 876</w:t>
            </w: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Оперативные вмешательства на органах мочеполовой системы с использованием лапароскопической техники</w:t>
            </w:r>
          </w:p>
        </w:tc>
        <w:tc>
          <w:tcPr>
            <w:vMerge/>
            <w:tcBorders>
              <w:left w:val="single" w:sz="4"/>
              <w:right w:val="single" w:sz="4"/>
            </w:tcBorders>
            <w:shd w:val="clear" w:color="auto" w:fill="FFFFFF"/>
            <w:vAlign w:val="top"/>
          </w:tcPr>
          <w:p>
            <w:pPr/>
          </w:p>
        </w:tc>
      </w:tr>
      <w:tr>
        <w:trPr>
          <w:trHeight w:val="3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Рецидивные и особо сложные операции на органах мочеполовой системы</w:t>
            </w:r>
          </w:p>
        </w:tc>
        <w:tc>
          <w:tcPr>
            <w:vMerge/>
            <w:tcBorders>
              <w:left w:val="single" w:sz="4"/>
              <w:right w:val="single" w:sz="4"/>
            </w:tcBorders>
            <w:shd w:val="clear" w:color="auto" w:fill="FFFFFF"/>
            <w:vAlign w:val="top"/>
          </w:tcPr>
          <w:p>
            <w:pPr/>
          </w:p>
        </w:tc>
      </w:tr>
      <w:tr>
        <w:trPr>
          <w:trHeight w:val="638"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26" w:lineRule="auto"/>
              <w:ind w:left="0" w:right="0" w:firstLine="0"/>
              <w:jc w:val="both"/>
              <w:rPr>
                <w:sz w:val="24"/>
                <w:szCs w:val="24"/>
              </w:rPr>
            </w:pPr>
            <w:r>
              <w:rPr>
                <w:color w:val="000000"/>
                <w:spacing w:val="0"/>
                <w:w w:val="100"/>
                <w:position w:val="0"/>
                <w:sz w:val="24"/>
                <w:szCs w:val="24"/>
                <w:shd w:val="clear" w:color="auto" w:fill="auto"/>
                <w:lang w:val="ru-RU" w:eastAsia="ru-RU" w:bidi="ru-RU"/>
              </w:rPr>
              <w:t>Оперативные вмешательства на органах мочеполовой системы с имплантацией синтетических сложных и сетчатых протезов</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168 260</w:t>
            </w:r>
          </w:p>
        </w:tc>
      </w:tr>
      <w:tr>
        <w:trPr>
          <w:trHeight w:val="51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Хирургия</w:t>
            </w:r>
          </w:p>
        </w:tc>
      </w:tr>
      <w:tr>
        <w:trPr>
          <w:trHeight w:val="893"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расширенные, комбинированные и реконструктивно</w:t>
              <w:softHyphen/>
              <w:t>пластические операции на поджелудочной железе, в том числе лапароскопически ассистированные операции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197 786</w:t>
            </w:r>
          </w:p>
        </w:tc>
      </w:tr>
      <w:tr>
        <w:trPr>
          <w:trHeight w:val="114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vMerge/>
            <w:tcBorders>
              <w:left w:val="single" w:sz="4"/>
              <w:right w:val="single" w:sz="4"/>
            </w:tcBorders>
            <w:shd w:val="clear" w:color="auto" w:fill="FFFFFF"/>
            <w:vAlign w:val="top"/>
          </w:tcPr>
          <w:p>
            <w:pP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3413" w:val="left"/>
                <w:tab w:pos="3912" w:val="left"/>
                <w:tab w:pos="4666" w:val="left"/>
                <w:tab w:pos="5597"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w:t>
              <w:tab/>
              <w:t>в</w:t>
              <w:tab/>
              <w:t>том</w:t>
              <w:tab/>
              <w:t>числе</w:t>
              <w:tab/>
              <w:t>лапароскопически</w:t>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ассистированные операции на тонкой, толстой кишке и промежности</w:t>
            </w:r>
          </w:p>
        </w:tc>
        <w:tc>
          <w:tcPr>
            <w:vMerge/>
            <w:tcBorders>
              <w:left w:val="single" w:sz="4"/>
              <w:right w:val="single" w:sz="4"/>
            </w:tcBorders>
            <w:shd w:val="clear" w:color="auto" w:fill="FFFFFF"/>
            <w:vAlign w:val="top"/>
          </w:tcPr>
          <w:p>
            <w:pPr/>
          </w:p>
        </w:tc>
      </w:tr>
      <w:tr>
        <w:trPr>
          <w:trHeight w:val="64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6"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новообразований надпочечников и забрюшинного пространства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214 839</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Челюстно-лицевая хирургия</w:t>
            </w:r>
          </w:p>
        </w:tc>
      </w:tr>
      <w:tr>
        <w:trPr>
          <w:trHeight w:val="643"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при врожденных пороках развития черепно-челюстно-лицевой области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148 891</w:t>
            </w:r>
          </w:p>
        </w:tc>
      </w:tr>
      <w:tr>
        <w:trPr>
          <w:trHeight w:val="88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vMerge/>
            <w:tcBorders>
              <w:left w:val="single" w:sz="4"/>
              <w:right w:val="single" w:sz="4"/>
            </w:tcBorders>
            <w:shd w:val="clear" w:color="auto" w:fill="FFFFFF"/>
            <w:vAlign w:val="top"/>
          </w:tcPr>
          <w:p>
            <w:pPr/>
          </w:p>
        </w:tc>
      </w:tr>
      <w:tr>
        <w:trPr>
          <w:trHeight w:val="14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vMerge/>
            <w:tcBorders>
              <w:left w:val="single" w:sz="4"/>
              <w:right w:val="single" w:sz="4"/>
            </w:tcBorders>
            <w:shd w:val="clear" w:color="auto" w:fill="FFFFFF"/>
            <w:vAlign w:val="top"/>
          </w:tcPr>
          <w:p>
            <w:pPr/>
          </w:p>
        </w:tc>
      </w:tr>
      <w:tr>
        <w:trPr>
          <w:trHeight w:val="14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vMerge/>
            <w:tcBorders>
              <w:left w:val="single" w:sz="4"/>
              <w:right w:val="single" w:sz="4"/>
            </w:tcBorders>
            <w:shd w:val="clear" w:color="auto" w:fill="FFFFFF"/>
            <w:vAlign w:val="top"/>
          </w:tcPr>
          <w:p>
            <w:pPr/>
          </w:p>
        </w:tc>
      </w:tr>
      <w:tr>
        <w:trPr>
          <w:trHeight w:val="523" w:hRule="exact"/>
        </w:trPr>
        <w:tc>
          <w:tcPr>
            <w:gridSpan w:val="3"/>
            <w:tcBorders>
              <w:top w:val="single" w:sz="4"/>
              <w:left w:val="single" w:sz="4"/>
              <w:bottom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Эндокринология</w:t>
            </w:r>
          </w:p>
        </w:tc>
      </w:tr>
    </w:tbl>
    <w:p>
      <w:pPr>
        <w:spacing w:lineRule="exact" w:line="1"/>
        <w:rPr>
          <w:sz w:val="2"/>
          <w:szCs w:val="2"/>
        </w:rPr>
      </w:pPr>
      <w:r>
        <w:br w:type="page"/>
      </w:r>
    </w:p>
    <w:tbl>
      <w:tblPr>
        <w:tblOverlap w:val="never"/>
        <w:jc w:val="center"/>
        <w:tblLayout w:type="fixed"/>
      </w:tblPr>
      <w:tblGrid>
        <w:gridCol w:w="917"/>
        <w:gridCol w:w="7565"/>
        <w:gridCol w:w="1742"/>
      </w:tblGrid>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115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shd w:val="clear" w:color="auto" w:fill="auto"/>
                <w:lang w:val="ru-RU" w:eastAsia="ru-RU" w:bidi="ru-RU"/>
              </w:rPr>
              <w:t>66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220 834</w:t>
            </w:r>
          </w:p>
        </w:tc>
      </w:tr>
      <w:tr>
        <w:trPr>
          <w:trHeight w:val="398"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shd w:val="clear" w:color="auto" w:fill="auto"/>
                <w:lang w:val="ru-RU" w:eastAsia="ru-RU" w:bidi="ru-RU"/>
              </w:rPr>
              <w:t>67</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Комплексное лечение тяжелых форм АКТГ-синдрома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123 613</w:t>
            </w:r>
          </w:p>
        </w:tc>
      </w:tr>
    </w:tbl>
    <w:p>
      <w:pPr>
        <w:widowControl w:val="0"/>
        <w:spacing w:after="299" w:line="1" w:lineRule="exact"/>
      </w:pPr>
    </w:p>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shd w:val="clear" w:color="auto" w:fill="auto"/>
          <w:lang w:val="ru-RU" w:eastAsia="ru-RU" w:bidi="ru-RU"/>
        </w:rPr>
        <w:t>Раздел 2. Перечень видов ВМП, финансовое обеспечение которых осуществляется</w:t>
        <w:br/>
        <w:t>за счет бюджетных ассигнований федерального бюджета в целях предоставления</w:t>
        <w:br/>
        <w:t>субсидий областному бюджету на софинансирование расходов,</w:t>
        <w:br/>
        <w:t>возникающих при оказании гражданам Российской Федерации</w:t>
        <w:br/>
        <w:t>ВМП, и бюджетных ассигнований областного бюджета</w:t>
      </w:r>
    </w:p>
    <w:tbl>
      <w:tblPr>
        <w:tblOverlap w:val="never"/>
        <w:jc w:val="center"/>
        <w:tblLayout w:type="fixed"/>
      </w:tblPr>
      <w:tblGrid>
        <w:gridCol w:w="922"/>
        <w:gridCol w:w="7512"/>
        <w:gridCol w:w="1771"/>
      </w:tblGrid>
      <w:tr>
        <w:trPr>
          <w:trHeight w:val="208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6" w:lineRule="auto"/>
              <w:ind w:left="0" w:right="0" w:firstLine="0"/>
              <w:jc w:val="center"/>
              <w:rPr>
                <w:sz w:val="24"/>
                <w:szCs w:val="24"/>
              </w:rPr>
            </w:pPr>
            <w:r>
              <w:rPr>
                <w:color w:val="000000"/>
                <w:spacing w:val="0"/>
                <w:w w:val="100"/>
                <w:position w:val="0"/>
                <w:sz w:val="24"/>
                <w:szCs w:val="24"/>
                <w:shd w:val="clear" w:color="auto" w:fill="auto"/>
                <w:lang w:val="ru-RU" w:eastAsia="ru-RU" w:bidi="ru-RU"/>
              </w:rPr>
              <w:t>№ группы ВМП</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Наименование вида ВМП</w:t>
            </w:r>
            <w:r>
              <w:rPr>
                <w:color w:val="000000"/>
                <w:spacing w:val="0"/>
                <w:w w:val="100"/>
                <w:position w:val="0"/>
                <w:sz w:val="24"/>
                <w:szCs w:val="24"/>
                <w:shd w:val="clear" w:color="auto" w:fill="auto"/>
                <w:vertAlign w:val="superscript"/>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21" w:lineRule="auto"/>
              <w:ind w:left="0" w:right="0" w:firstLine="0"/>
              <w:jc w:val="center"/>
              <w:rPr>
                <w:sz w:val="24"/>
                <w:szCs w:val="24"/>
              </w:rPr>
            </w:pPr>
            <w:r>
              <w:rPr>
                <w:color w:val="000000"/>
                <w:spacing w:val="0"/>
                <w:w w:val="100"/>
                <w:position w:val="0"/>
                <w:sz w:val="24"/>
                <w:szCs w:val="24"/>
                <w:shd w:val="clear" w:color="auto" w:fill="auto"/>
                <w:lang w:val="ru-RU" w:eastAsia="ru-RU" w:bidi="ru-RU"/>
              </w:rPr>
              <w:t>Норматив финансовых затрат на единицу объема предоставления медицинской помощи</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рублей</w:t>
            </w:r>
          </w:p>
        </w:tc>
      </w:tr>
      <w:tr>
        <w:trPr>
          <w:trHeight w:val="259"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Акушерство и гинекология</w:t>
            </w:r>
          </w:p>
        </w:tc>
      </w:tr>
      <w:tr>
        <w:trPr>
          <w:trHeight w:val="166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261 273</w:t>
            </w: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Внутриутробное переливание крови плоду, баллонная тампонада трахеи и другие хирургические методы лечения</w:t>
            </w:r>
          </w:p>
        </w:tc>
        <w:tc>
          <w:tcPr>
            <w:vMerge/>
            <w:tcBorders>
              <w:left w:val="single" w:sz="4"/>
              <w:right w:val="single" w:sz="4"/>
            </w:tcBorders>
            <w:shd w:val="clear" w:color="auto" w:fill="FFFFFF"/>
            <w:vAlign w:val="top"/>
          </w:tcPr>
          <w:p>
            <w:pPr/>
          </w:p>
        </w:tc>
      </w:tr>
      <w:tr>
        <w:trPr>
          <w:trHeight w:val="139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1934" w:val="left"/>
                <w:tab w:pos="4320" w:val="left"/>
                <w:tab w:pos="5563"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w:t>
              <w:tab/>
              <w:t>органосохраняющее</w:t>
              <w:tab/>
              <w:t>лечение</w:t>
              <w:tab/>
              <w:t>инфильтративного</w:t>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vMerge/>
            <w:tcBorders>
              <w:left w:val="single" w:sz="4"/>
              <w:right w:val="single" w:sz="4"/>
            </w:tcBorders>
            <w:shd w:val="clear" w:color="auto" w:fill="FFFFFF"/>
            <w:vAlign w:val="top"/>
          </w:tcPr>
          <w:p>
            <w:pPr/>
          </w:p>
        </w:tc>
      </w:tr>
      <w:tr>
        <w:trPr>
          <w:trHeight w:val="14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vMerge/>
            <w:tcBorders>
              <w:left w:val="single" w:sz="4"/>
              <w:right w:val="single" w:sz="4"/>
            </w:tcBorders>
            <w:shd w:val="clear" w:color="auto" w:fill="FFFFFF"/>
            <w:vAlign w:val="top"/>
          </w:tcPr>
          <w:p>
            <w:pP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1632" w:val="left"/>
                <w:tab w:pos="3446" w:val="left"/>
                <w:tab w:pos="5683" w:val="left"/>
                <w:tab w:pos="7166"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при задержке полового созревания у женщин, подтвержденной молекулярно- и иммуногенетическими методами, включающее</w:t>
              <w:tab/>
              <w:t>гормональные,</w:t>
              <w:tab/>
              <w:t>иммунологические,</w:t>
              <w:tab/>
              <w:t>физические</w:t>
              <w:tab/>
              <w:t>и</w:t>
            </w:r>
          </w:p>
          <w:p>
            <w:pPr>
              <w:pStyle w:val="Style20"/>
              <w:keepNext w:val="0"/>
              <w:keepLines w:val="0"/>
              <w:widowControl w:val="0"/>
              <w:shd w:val="clear" w:color="auto" w:fill="auto"/>
              <w:bidi w:val="0"/>
              <w:spacing w:before="0" w:after="0" w:line="218" w:lineRule="auto"/>
              <w:ind w:left="0" w:right="0" w:firstLine="0"/>
              <w:jc w:val="left"/>
              <w:rPr>
                <w:sz w:val="24"/>
                <w:szCs w:val="24"/>
              </w:rPr>
            </w:pPr>
            <w:r>
              <w:rPr>
                <w:color w:val="000000"/>
                <w:spacing w:val="0"/>
                <w:w w:val="100"/>
                <w:position w:val="0"/>
                <w:sz w:val="24"/>
                <w:szCs w:val="24"/>
                <w:shd w:val="clear" w:color="auto" w:fill="auto"/>
                <w:lang w:val="ru-RU" w:eastAsia="ru-RU" w:bidi="ru-RU"/>
              </w:rPr>
              <w:t>малоинвазивные хирургические методы лечения</w:t>
            </w:r>
          </w:p>
        </w:tc>
        <w:tc>
          <w:tcPr>
            <w:vMerge/>
            <w:tcBorders>
              <w:left w:val="single" w:sz="4"/>
              <w:right w:val="single" w:sz="4"/>
            </w:tcBorders>
            <w:shd w:val="clear" w:color="auto" w:fill="FFFFFF"/>
            <w:vAlign w:val="top"/>
          </w:tcPr>
          <w:p>
            <w:pPr/>
          </w:p>
        </w:tc>
      </w:tr>
      <w:tr>
        <w:trPr>
          <w:trHeight w:val="1550"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203 303</w:t>
            </w:r>
          </w:p>
        </w:tc>
      </w:tr>
    </w:tbl>
    <w:p>
      <w:pPr>
        <w:spacing w:lineRule="exact" w:line="1"/>
        <w:rPr>
          <w:sz w:val="2"/>
          <w:szCs w:val="2"/>
        </w:rPr>
      </w:pPr>
      <w:r>
        <w:br w:type="page"/>
      </w:r>
    </w:p>
    <w:tbl>
      <w:tblPr>
        <w:tblOverlap w:val="never"/>
        <w:jc w:val="center"/>
        <w:tblLayout w:type="fixed"/>
      </w:tblPr>
      <w:tblGrid>
        <w:gridCol w:w="926"/>
        <w:gridCol w:w="7526"/>
        <w:gridCol w:w="1786"/>
      </w:tblGrid>
      <w:tr>
        <w:trPr>
          <w:trHeight w:val="27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38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резонансной томографии</w:t>
            </w:r>
          </w:p>
        </w:tc>
        <w:tc>
          <w:tcPr>
            <w:tcBorders>
              <w:top w:val="single" w:sz="4"/>
              <w:left w:val="single" w:sz="4"/>
              <w:right w:val="single" w:sz="4"/>
            </w:tcBorders>
            <w:shd w:val="clear" w:color="auto" w:fill="FFFFFF"/>
            <w:vAlign w:val="top"/>
          </w:tcPr>
          <w:p>
            <w:pPr>
              <w:widowControl w:val="0"/>
              <w:rPr>
                <w:sz w:val="10"/>
                <w:szCs w:val="10"/>
              </w:rPr>
            </w:pPr>
          </w:p>
        </w:tc>
      </w:tr>
      <w:tr>
        <w:trPr>
          <w:trHeight w:val="89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317 104</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Гематология</w:t>
            </w:r>
          </w:p>
        </w:tc>
      </w:tr>
      <w:tr>
        <w:trPr>
          <w:trHeight w:val="19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380 568</w:t>
            </w:r>
          </w:p>
        </w:tc>
      </w:tr>
      <w:tr>
        <w:trPr>
          <w:trHeight w:val="14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646 718</w:t>
            </w:r>
          </w:p>
        </w:tc>
      </w:tr>
      <w:tr>
        <w:trPr>
          <w:trHeight w:val="389"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Программная комбинированная терапия апластической анемии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2 543 199</w:t>
            </w:r>
          </w:p>
        </w:tc>
      </w:tr>
      <w:tr>
        <w:trPr>
          <w:trHeight w:val="49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Дерматовенерология</w:t>
            </w:r>
          </w:p>
        </w:tc>
      </w:tr>
      <w:tr>
        <w:trPr>
          <w:trHeight w:val="64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6"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ранних стадий грибовидного микоза, включая бальнеофотохимиотерапию и иммуносупрессивную терапию</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176 009</w:t>
            </w:r>
          </w:p>
        </w:tc>
      </w:tr>
      <w:tr>
        <w:trPr>
          <w:trHeight w:val="49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Детская хирургия в период новорожденное™</w:t>
            </w:r>
          </w:p>
        </w:tc>
      </w:tr>
      <w:tr>
        <w:trPr>
          <w:trHeight w:val="64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на тонкой и толстой кишке у новорожденных, в том числе лапароскопические</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423 603</w:t>
            </w:r>
          </w:p>
        </w:tc>
      </w:tr>
      <w:tr>
        <w:trPr>
          <w:trHeight w:val="64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диафрагмальной грыжи, гастрошизиса и омфалоцеле у новорожденных, в том числе торако- и лапароскопическое</w:t>
            </w:r>
          </w:p>
        </w:tc>
        <w:tc>
          <w:tcPr>
            <w:vMerge/>
            <w:tcBorders>
              <w:left w:val="single" w:sz="4"/>
              <w:right w:val="single" w:sz="4"/>
            </w:tcBorders>
            <w:shd w:val="clear" w:color="auto" w:fill="FFFFFF"/>
            <w:vAlign w:val="top"/>
          </w:tcPr>
          <w:p>
            <w:pP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vMerge/>
            <w:tcBorders>
              <w:left w:val="single" w:sz="4"/>
              <w:right w:val="single" w:sz="4"/>
            </w:tcBorders>
            <w:shd w:val="clear" w:color="auto" w:fill="FFFFFF"/>
            <w:vAlign w:val="top"/>
          </w:tcPr>
          <w:p>
            <w:pP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на почках, мочеточниках и мочевом пузыре у новорожденных, в том числе лапароскопические</w:t>
            </w:r>
          </w:p>
        </w:tc>
        <w:tc>
          <w:tcPr>
            <w:vMerge/>
            <w:tcBorders>
              <w:left w:val="single" w:sz="4"/>
              <w:right w:val="single" w:sz="4"/>
            </w:tcBorders>
            <w:shd w:val="clear" w:color="auto" w:fill="FFFFFF"/>
            <w:vAlign w:val="top"/>
          </w:tcPr>
          <w:p>
            <w:pP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Комбустиология</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послеожоговых рубцов и рубцовых деформаций, требующих этапных реконструктивно-пластических операций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141 779</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Неврология(нейрореабилитация)</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Нейрореабилитация после перенесенного инсульта и черепно-мозговой травмы при нарушении двигательных и когнитивных функций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553 728</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Неврология</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6" w:lineRule="auto"/>
              <w:ind w:left="0" w:right="0" w:firstLine="0"/>
              <w:jc w:val="both"/>
              <w:rPr>
                <w:sz w:val="24"/>
                <w:szCs w:val="24"/>
              </w:rPr>
            </w:pPr>
            <w:r>
              <w:rPr>
                <w:color w:val="000000"/>
                <w:spacing w:val="0"/>
                <w:w w:val="100"/>
                <w:position w:val="0"/>
                <w:sz w:val="24"/>
                <w:szCs w:val="24"/>
                <w:shd w:val="clear" w:color="auto" w:fill="auto"/>
                <w:lang w:val="ru-RU" w:eastAsia="ru-RU" w:bidi="ru-RU"/>
              </w:rPr>
              <w:t>Установка интенсивной помпы для постоянной инфузии геля после предварительной назоеюнальной титрации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shd w:val="clear" w:color="auto" w:fill="auto"/>
                <w:lang w:val="ru-RU" w:eastAsia="ru-RU" w:bidi="ru-RU"/>
              </w:rPr>
              <w:t>458 697</w:t>
            </w:r>
          </w:p>
        </w:tc>
      </w:tr>
      <w:tr>
        <w:trPr>
          <w:trHeight w:val="51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Нейрохирургия</w:t>
            </w:r>
          </w:p>
        </w:tc>
      </w:tr>
      <w:tr>
        <w:trPr>
          <w:trHeight w:val="528" w:hRule="exact"/>
        </w:trPr>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12</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вмешательства с использованием операционного микроскопа, стереотаксической биопсии, интраоперационной навигации и</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shd w:val="clear" w:color="auto" w:fill="auto"/>
                <w:lang w:val="ru-RU" w:eastAsia="ru-RU" w:bidi="ru-RU"/>
              </w:rPr>
              <w:t>347 877</w:t>
            </w:r>
          </w:p>
        </w:tc>
      </w:tr>
    </w:tbl>
    <w:p>
      <w:pPr>
        <w:sectPr>
          <w:headerReference w:type="default" r:id="rId21"/>
          <w:footnotePr>
            <w:pos w:val="pageBottom"/>
            <w:numFmt w:val="decimal"/>
            <w:numRestart w:val="continuous"/>
          </w:footnotePr>
          <w:pgSz w:w="11900" w:h="16840"/>
          <w:pgMar w:top="1096" w:left="837" w:right="747" w:bottom="802" w:header="0" w:footer="374" w:gutter="0"/>
          <w:pgNumType w:start="2"/>
          <w:cols w:space="720"/>
          <w:noEndnote/>
          <w:rtlGutter w:val="0"/>
          <w:docGrid w:linePitch="360"/>
        </w:sectPr>
      </w:pPr>
    </w:p>
    <w:tbl>
      <w:tblPr>
        <w:tblOverlap w:val="never"/>
        <w:jc w:val="center"/>
        <w:tblLayout w:type="fixed"/>
      </w:tblPr>
      <w:tblGrid>
        <w:gridCol w:w="926"/>
        <w:gridCol w:w="7526"/>
        <w:gridCol w:w="1781"/>
      </w:tblGrid>
      <w:tr>
        <w:trPr>
          <w:trHeight w:val="274"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638"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15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vMerge/>
            <w:tcBorders>
              <w:left w:val="single" w:sz="4"/>
              <w:right w:val="single" w:sz="4"/>
            </w:tcBorders>
            <w:shd w:val="clear" w:color="auto" w:fill="FFFFFF"/>
            <w:vAlign w:val="top"/>
          </w:tcPr>
          <w:p>
            <w:pPr/>
          </w:p>
        </w:tc>
      </w:tr>
      <w:tr>
        <w:trPr>
          <w:trHeight w:val="19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2093" w:val="left"/>
                <w:tab w:pos="3926" w:val="left"/>
                <w:tab w:pos="5112" w:val="left"/>
                <w:tab w:pos="7219"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w:t>
              <w:tab/>
              <w:t>церебральных</w:t>
              <w:tab/>
              <w:t>кистах,</w:t>
              <w:tab/>
              <w:t>злокачественных</w:t>
              <w:tab/>
              <w:t>и</w:t>
            </w:r>
          </w:p>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доброкачественных новообразованиях шишковидной железы (в том числе кистозных), туберозном склерозе, гамартозе</w:t>
            </w:r>
          </w:p>
        </w:tc>
        <w:tc>
          <w:tcPr>
            <w:vMerge/>
            <w:tcBorders>
              <w:left w:val="single" w:sz="4"/>
              <w:right w:val="single" w:sz="4"/>
            </w:tcBorders>
            <w:shd w:val="clear" w:color="auto" w:fill="FFFFFF"/>
            <w:vAlign w:val="top"/>
          </w:tcPr>
          <w:p>
            <w:pP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vMerge/>
            <w:tcBorders>
              <w:left w:val="single" w:sz="4"/>
              <w:right w:val="single" w:sz="4"/>
            </w:tcBorders>
            <w:shd w:val="clear" w:color="auto" w:fill="FFFFFF"/>
            <w:vAlign w:val="top"/>
          </w:tcPr>
          <w:p>
            <w:pPr/>
          </w:p>
        </w:tc>
      </w:tr>
      <w:tr>
        <w:trPr>
          <w:trHeight w:val="14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vMerge/>
            <w:tcBorders>
              <w:left w:val="single" w:sz="4"/>
              <w:right w:val="single" w:sz="4"/>
            </w:tcBorders>
            <w:shd w:val="clear" w:color="auto" w:fill="FFFFFF"/>
            <w:vAlign w:val="top"/>
          </w:tcPr>
          <w:p>
            <w:pPr/>
          </w:p>
        </w:tc>
      </w:tr>
      <w:tr>
        <w:trPr>
          <w:trHeight w:val="8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vMerge/>
            <w:tcBorders>
              <w:left w:val="single" w:sz="4"/>
              <w:right w:val="single" w:sz="4"/>
            </w:tcBorders>
            <w:shd w:val="clear" w:color="auto" w:fill="FFFFFF"/>
            <w:vAlign w:val="top"/>
          </w:tcPr>
          <w:p>
            <w:pPr/>
          </w:p>
        </w:tc>
      </w:tr>
      <w:tr>
        <w:trPr>
          <w:trHeight w:val="14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vMerge/>
            <w:tcBorders>
              <w:left w:val="single" w:sz="4"/>
              <w:right w:val="single" w:sz="4"/>
            </w:tcBorders>
            <w:shd w:val="clear" w:color="auto" w:fill="FFFFFF"/>
            <w:vAlign w:val="top"/>
          </w:tcPr>
          <w:p>
            <w:pPr/>
          </w:p>
        </w:tc>
      </w:tr>
      <w:tr>
        <w:trPr>
          <w:trHeight w:val="37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Микрохирургическая васкулярная декомпрессия корешков черепных нервов</w:t>
            </w:r>
          </w:p>
        </w:tc>
        <w:tc>
          <w:tcPr>
            <w:vMerge/>
            <w:tcBorders>
              <w:left w:val="single" w:sz="4"/>
              <w:right w:val="single" w:sz="4"/>
            </w:tcBorders>
            <w:shd w:val="clear" w:color="auto" w:fill="FFFFFF"/>
            <w:vAlign w:val="top"/>
          </w:tcPr>
          <w:p>
            <w:pPr/>
          </w:p>
        </w:tc>
      </w:tr>
      <w:tr>
        <w:trPr>
          <w:trHeight w:val="140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469 708</w:t>
            </w:r>
          </w:p>
        </w:tc>
      </w:tr>
      <w:tr>
        <w:trPr>
          <w:trHeight w:val="139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vMerge/>
            <w:tcBorders>
              <w:left w:val="single" w:sz="4"/>
              <w:right w:val="single" w:sz="4"/>
            </w:tcBorders>
            <w:shd w:val="clear" w:color="auto" w:fill="FFFFFF"/>
            <w:vAlign w:val="top"/>
          </w:tcPr>
          <w:p>
            <w:pPr/>
          </w:p>
        </w:tc>
      </w:tr>
      <w:tr>
        <w:trPr>
          <w:trHeight w:val="115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60"/>
              <w:jc w:val="both"/>
              <w:rPr>
                <w:sz w:val="24"/>
                <w:szCs w:val="24"/>
              </w:rP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253 326</w:t>
            </w:r>
          </w:p>
        </w:tc>
      </w:tr>
      <w:tr>
        <w:trPr>
          <w:trHeight w:val="114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1493" w:val="left"/>
                <w:tab w:pos="2021" w:val="left"/>
                <w:tab w:pos="3936" w:val="left"/>
                <w:tab w:pos="5328" w:val="left"/>
                <w:tab w:pos="6557"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вмешательства на периферических нервах и сплетениях</w:t>
              <w:tab/>
              <w:t>с</w:t>
              <w:tab/>
              <w:t>одномоментной</w:t>
              <w:tab/>
              <w:t>пластикой</w:t>
              <w:tab/>
              <w:t>нервных</w:t>
              <w:tab/>
              <w:t>стволов</w:t>
            </w:r>
          </w:p>
          <w:p>
            <w:pPr>
              <w:pStyle w:val="Style20"/>
              <w:keepNext w:val="0"/>
              <w:keepLines w:val="0"/>
              <w:widowControl w:val="0"/>
              <w:shd w:val="clear" w:color="auto" w:fill="auto"/>
              <w:tabs>
                <w:tab w:pos="2453" w:val="left"/>
                <w:tab w:pos="4104"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аутотрансплантатами.</w:t>
              <w:tab/>
              <w:t>Имплантация</w:t>
              <w:tab/>
              <w:t>временных электродов для</w:t>
            </w:r>
          </w:p>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нейростимуляции спинного мозга и периферических нервов</w:t>
            </w:r>
          </w:p>
        </w:tc>
        <w:tc>
          <w:tcPr>
            <w:vMerge/>
            <w:tcBorders>
              <w:left w:val="single" w:sz="4"/>
              <w:right w:val="single" w:sz="4"/>
            </w:tcBorders>
            <w:shd w:val="clear" w:color="auto" w:fill="FFFFFF"/>
            <w:vAlign w:val="top"/>
          </w:tcPr>
          <w:p>
            <w:pPr/>
          </w:p>
        </w:tc>
      </w:tr>
      <w:tr>
        <w:trPr>
          <w:trHeight w:val="278"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Эндоскопические и стереотаксические вмешательства при врожденной или</w:t>
            </w:r>
          </w:p>
        </w:tc>
        <w:tc>
          <w:tcPr>
            <w:vMerge/>
            <w:tcBorders>
              <w:left w:val="single" w:sz="4"/>
              <w:bottom w:val="single" w:sz="4"/>
              <w:right w:val="single" w:sz="4"/>
            </w:tcBorders>
            <w:shd w:val="clear" w:color="auto" w:fill="FFFFFF"/>
            <w:vAlign w:val="top"/>
          </w:tcPr>
          <w:p>
            <w:pPr/>
          </w:p>
        </w:tc>
      </w:tr>
    </w:tbl>
    <w:p>
      <w:pPr>
        <w:sectPr>
          <w:headerReference w:type="default" r:id="rId22"/>
          <w:footnotePr>
            <w:pos w:val="pageBottom"/>
            <w:numFmt w:val="decimal"/>
            <w:numRestart w:val="continuous"/>
          </w:footnotePr>
          <w:pgSz w:w="11900" w:h="16840"/>
          <w:pgMar w:top="1096" w:left="837" w:right="747" w:bottom="802" w:header="668" w:footer="374" w:gutter="0"/>
          <w:pgNumType w:start="141"/>
          <w:cols w:space="720"/>
          <w:noEndnote/>
          <w:rtlGutter w:val="0"/>
          <w:docGrid w:linePitch="360"/>
        </w:sectPr>
      </w:pPr>
    </w:p>
    <w:tbl>
      <w:tblPr>
        <w:tblOverlap w:val="never"/>
        <w:jc w:val="center"/>
        <w:tblLayout w:type="fixed"/>
      </w:tblPr>
      <w:tblGrid>
        <w:gridCol w:w="931"/>
        <w:gridCol w:w="7522"/>
        <w:gridCol w:w="1781"/>
      </w:tblGrid>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6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приобретенной гидроцефалии окклюзионного характера и приобретенных церебральных кистах</w:t>
            </w:r>
          </w:p>
        </w:tc>
        <w:tc>
          <w:tcPr>
            <w:tcBorders>
              <w:top w:val="single" w:sz="4"/>
              <w:left w:val="single" w:sz="4"/>
              <w:right w:val="single" w:sz="4"/>
            </w:tcBorders>
            <w:shd w:val="clear" w:color="auto" w:fill="FFFFFF"/>
            <w:vAlign w:val="top"/>
          </w:tcPr>
          <w:p>
            <w:pPr>
              <w:widowControl w:val="0"/>
              <w:rPr>
                <w:sz w:val="10"/>
                <w:szCs w:val="10"/>
              </w:rPr>
            </w:pPr>
          </w:p>
        </w:tc>
      </w:tr>
      <w:tr>
        <w:trPr>
          <w:trHeight w:val="115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383 599</w:t>
            </w:r>
          </w:p>
        </w:tc>
      </w:tr>
      <w:tr>
        <w:trPr>
          <w:trHeight w:val="11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rPr>
                <w:sz w:val="24"/>
                <w:szCs w:val="24"/>
              </w:rPr>
            </w:pPr>
            <w:r>
              <w:rPr>
                <w:color w:val="000000"/>
                <w:spacing w:val="0"/>
                <w:w w:val="100"/>
                <w:position w:val="0"/>
                <w:sz w:val="24"/>
                <w:szCs w:val="24"/>
                <w:shd w:val="clear" w:color="auto" w:fill="auto"/>
                <w:lang w:val="ru-RU" w:eastAsia="ru-RU" w:bidi="ru-RU"/>
              </w:rPr>
              <w:t>1 245 703</w:t>
            </w:r>
          </w:p>
        </w:tc>
      </w:tr>
      <w:tr>
        <w:trPr>
          <w:trHeight w:val="11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17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1 643 060</w:t>
            </w:r>
          </w:p>
        </w:tc>
      </w:tr>
      <w:tr>
        <w:trPr>
          <w:trHeight w:val="394"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18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Протонная лучевая терапия, в том числе детям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2 126 358</w:t>
            </w:r>
          </w:p>
        </w:tc>
      </w:tr>
      <w:tr>
        <w:trPr>
          <w:trHeight w:val="49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Онкология</w:t>
            </w:r>
          </w:p>
        </w:tc>
      </w:tr>
      <w:tr>
        <w:trPr>
          <w:trHeight w:val="11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19</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2602" w:val="left"/>
                <w:tab w:pos="4656" w:val="left"/>
                <w:tab w:pos="5184"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Видеоэндоскопические</w:t>
              <w:tab/>
              <w:t>внутриполостные</w:t>
              <w:tab/>
              <w:t>и</w:t>
              <w:tab/>
              <w:t>видеоэндоскопические</w:t>
            </w:r>
          </w:p>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260 237</w:t>
            </w:r>
          </w:p>
        </w:tc>
      </w:tr>
      <w:tr>
        <w:trPr>
          <w:trHeight w:val="11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20</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3672" w:val="left"/>
                <w:tab w:pos="6346"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w:t>
              <w:tab/>
              <w:t>микрохирургические,</w:t>
              <w:tab/>
              <w:t>обширные</w:t>
            </w:r>
          </w:p>
          <w:p>
            <w:pPr>
              <w:pStyle w:val="Style20"/>
              <w:keepNext w:val="0"/>
              <w:keepLines w:val="0"/>
              <w:widowControl w:val="0"/>
              <w:shd w:val="clear" w:color="auto" w:fill="auto"/>
              <w:tabs>
                <w:tab w:pos="2357" w:val="left"/>
                <w:tab w:pos="5928"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циторедуктивные,</w:t>
              <w:tab/>
              <w:t>расширенно-комбинированные</w:t>
              <w:tab/>
              <w:t>хирургические</w:t>
            </w:r>
          </w:p>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вмешательства, в том числе с применением физических факторов при злокачественных новообразованиях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285 874</w:t>
            </w:r>
          </w:p>
        </w:tc>
      </w:tr>
      <w:tr>
        <w:trPr>
          <w:trHeight w:val="11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1502" w:val="left"/>
                <w:tab w:pos="3418" w:val="left"/>
                <w:tab w:pos="5328" w:val="left"/>
                <w:tab w:pos="5957"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Комбинированное лечение злокачественных новообразований, сочетающее обширные</w:t>
              <w:tab/>
              <w:t>хирургические</w:t>
              <w:tab/>
              <w:t>вмешательства</w:t>
              <w:tab/>
              <w:t>и</w:t>
              <w:tab/>
              <w:t>лекарственное</w:t>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противоопухолевое лечение, требующее интенсивной поддерживающей и корригирующей терапии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438 129</w:t>
            </w:r>
          </w:p>
        </w:tc>
      </w:tr>
      <w:tr>
        <w:trPr>
          <w:trHeight w:val="164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500"/>
              <w:jc w:val="both"/>
              <w:rPr>
                <w:sz w:val="24"/>
                <w:szCs w:val="24"/>
              </w:rPr>
            </w:pPr>
            <w:r>
              <w:rPr>
                <w:color w:val="000000"/>
                <w:spacing w:val="0"/>
                <w:w w:val="100"/>
                <w:position w:val="0"/>
                <w:sz w:val="24"/>
                <w:szCs w:val="24"/>
                <w:shd w:val="clear" w:color="auto" w:fill="auto"/>
                <w:lang w:val="ru-RU" w:eastAsia="ru-RU" w:bidi="ru-RU"/>
              </w:rPr>
              <w:t>356 725</w:t>
            </w:r>
          </w:p>
        </w:tc>
      </w:tr>
      <w:tr>
        <w:trPr>
          <w:trHeight w:val="165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w:t>
            </w:r>
            <w:r>
              <w:rPr>
                <w:color w:val="000000"/>
                <w:spacing w:val="0"/>
                <w:w w:val="100"/>
                <w:position w:val="0"/>
                <w:sz w:val="24"/>
                <w:szCs w:val="24"/>
                <w:shd w:val="clear" w:color="auto" w:fill="auto"/>
                <w:lang w:val="en-US" w:eastAsia="en-US" w:bidi="en-US"/>
              </w:rPr>
              <w:t>AL</w:t>
            </w:r>
            <w:r>
              <w:rPr>
                <w:color w:val="000000"/>
                <w:spacing w:val="0"/>
                <w:w w:val="100"/>
                <w:position w:val="0"/>
                <w:sz w:val="24"/>
                <w:szCs w:val="24"/>
                <w:shd w:val="clear" w:color="auto" w:fill="auto"/>
                <w:lang w:val="ru-RU" w:eastAsia="ru-RU" w:bidi="ru-RU"/>
              </w:rPr>
              <w:t>-амилоидоза, полицитемии у взрослых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rPr>
                <w:sz w:val="24"/>
                <w:szCs w:val="24"/>
              </w:rPr>
            </w:pPr>
            <w:r>
              <w:rPr>
                <w:color w:val="000000"/>
                <w:spacing w:val="0"/>
                <w:w w:val="100"/>
                <w:position w:val="0"/>
                <w:sz w:val="24"/>
                <w:szCs w:val="24"/>
                <w:shd w:val="clear" w:color="auto" w:fill="auto"/>
                <w:lang w:val="ru-RU" w:eastAsia="ru-RU" w:bidi="ru-RU"/>
              </w:rPr>
              <w:t>465 473</w:t>
            </w:r>
          </w:p>
        </w:tc>
      </w:tr>
      <w:tr>
        <w:trPr>
          <w:trHeight w:val="63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rPr>
                <w:sz w:val="24"/>
                <w:szCs w:val="24"/>
              </w:rPr>
            </w:pPr>
            <w:r>
              <w:rPr>
                <w:color w:val="000000"/>
                <w:spacing w:val="0"/>
                <w:w w:val="100"/>
                <w:position w:val="0"/>
                <w:sz w:val="24"/>
                <w:szCs w:val="24"/>
                <w:shd w:val="clear" w:color="auto" w:fill="auto"/>
                <w:lang w:val="ru-RU" w:eastAsia="ru-RU" w:bidi="ru-RU"/>
              </w:rPr>
              <w:t>265 705</w:t>
            </w:r>
          </w:p>
        </w:tc>
      </w:tr>
      <w:tr>
        <w:trPr>
          <w:trHeight w:val="64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6" w:lineRule="auto"/>
              <w:ind w:left="0" w:right="0" w:firstLine="0"/>
              <w:jc w:val="both"/>
              <w:rPr>
                <w:sz w:val="24"/>
                <w:szCs w:val="24"/>
              </w:rPr>
            </w:pPr>
            <w:r>
              <w:rPr>
                <w:color w:val="000000"/>
                <w:spacing w:val="0"/>
                <w:w w:val="100"/>
                <w:position w:val="0"/>
                <w:sz w:val="24"/>
                <w:szCs w:val="24"/>
                <w:shd w:val="clear" w:color="auto" w:fill="auto"/>
                <w:lang w:val="ru-RU" w:eastAsia="ru-RU" w:bidi="ru-RU"/>
              </w:rPr>
              <w:t>Стереотаксическая лучевая терапия при злокачественных новообразованиях с олигометастатическим поражением внутренних органов и ЦНС</w:t>
            </w:r>
          </w:p>
        </w:tc>
        <w:tc>
          <w:tcPr>
            <w:vMerge/>
            <w:tcBorders>
              <w:left w:val="single" w:sz="4"/>
              <w:right w:val="single" w:sz="4"/>
            </w:tcBorders>
            <w:shd w:val="clear" w:color="auto" w:fill="FFFFFF"/>
            <w:vAlign w:val="top"/>
          </w:tcPr>
          <w:p>
            <w:pPr/>
          </w:p>
        </w:tc>
      </w:tr>
      <w:tr>
        <w:trPr>
          <w:trHeight w:val="38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Радионуклидная лучевая терапия в радиотерапевтических отделениях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rPr>
                <w:sz w:val="24"/>
                <w:szCs w:val="24"/>
              </w:rPr>
            </w:pPr>
            <w:r>
              <w:rPr>
                <w:color w:val="000000"/>
                <w:spacing w:val="0"/>
                <w:w w:val="100"/>
                <w:position w:val="0"/>
                <w:sz w:val="24"/>
                <w:szCs w:val="24"/>
                <w:shd w:val="clear" w:color="auto" w:fill="auto"/>
                <w:lang w:val="ru-RU" w:eastAsia="ru-RU" w:bidi="ru-RU"/>
              </w:rPr>
              <w:t>347 821</w:t>
            </w:r>
          </w:p>
        </w:tc>
      </w:tr>
      <w:tr>
        <w:trPr>
          <w:trHeight w:val="384"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Контактная лучевая терапия при раке предстательной железы</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rPr>
                <w:sz w:val="24"/>
                <w:szCs w:val="24"/>
              </w:rPr>
            </w:pPr>
            <w:r>
              <w:rPr>
                <w:color w:val="000000"/>
                <w:spacing w:val="0"/>
                <w:w w:val="100"/>
                <w:position w:val="0"/>
                <w:sz w:val="24"/>
                <w:szCs w:val="24"/>
                <w:shd w:val="clear" w:color="auto" w:fill="auto"/>
                <w:lang w:val="ru-RU" w:eastAsia="ru-RU" w:bidi="ru-RU"/>
              </w:rPr>
              <w:t>508 894</w:t>
            </w:r>
          </w:p>
        </w:tc>
      </w:tr>
      <w:tr>
        <w:trPr>
          <w:trHeight w:val="533"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27</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Комплексная и высокодозная химиотерапия (включая эпигеномную терапию) острых лейкозов, высокозлокачественных лимфом, рецидивов и</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rPr>
                <w:sz w:val="24"/>
                <w:szCs w:val="24"/>
              </w:rPr>
            </w:pPr>
            <w:r>
              <w:rPr>
                <w:color w:val="000000"/>
                <w:spacing w:val="0"/>
                <w:w w:val="100"/>
                <w:position w:val="0"/>
                <w:sz w:val="24"/>
                <w:szCs w:val="24"/>
                <w:shd w:val="clear" w:color="auto" w:fill="auto"/>
                <w:lang w:val="ru-RU" w:eastAsia="ru-RU" w:bidi="ru-RU"/>
              </w:rPr>
              <w:t>391 421</w:t>
            </w:r>
          </w:p>
        </w:tc>
      </w:tr>
    </w:tbl>
    <w:p>
      <w:pPr>
        <w:spacing w:lineRule="exact" w:line="1"/>
        <w:rPr>
          <w:sz w:val="2"/>
          <w:szCs w:val="2"/>
        </w:rPr>
      </w:pPr>
      <w:r>
        <w:br w:type="page"/>
      </w:r>
    </w:p>
    <w:tbl>
      <w:tblPr>
        <w:tblOverlap w:val="never"/>
        <w:jc w:val="center"/>
        <w:tblLayout w:type="fixed"/>
      </w:tblPr>
      <w:tblGrid>
        <w:gridCol w:w="922"/>
        <w:gridCol w:w="7522"/>
        <w:gridCol w:w="1786"/>
      </w:tblGrid>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14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Borders>
              <w:top w:val="single" w:sz="4"/>
              <w:left w:val="single" w:sz="4"/>
              <w:right w:val="single" w:sz="4"/>
            </w:tcBorders>
            <w:shd w:val="clear" w:color="auto" w:fill="FFFFFF"/>
            <w:vAlign w:val="top"/>
          </w:tcPr>
          <w:p>
            <w:pPr>
              <w:widowControl w:val="0"/>
              <w:rPr>
                <w:sz w:val="10"/>
                <w:szCs w:val="10"/>
              </w:rPr>
            </w:pPr>
          </w:p>
        </w:tc>
      </w:tr>
      <w:tr>
        <w:trPr>
          <w:trHeight w:val="11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28</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1498" w:val="left"/>
                <w:tab w:pos="2784" w:val="left"/>
                <w:tab w:pos="4291" w:val="left"/>
                <w:tab w:pos="7219"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Комплексная и высокодозная химиотерапия (включая эпигенетическую терапию)</w:t>
              <w:tab/>
              <w:t>острых</w:t>
              <w:tab/>
              <w:t>лейкозов,</w:t>
              <w:tab/>
              <w:t>лимфопролиферативных</w:t>
              <w:tab/>
              <w:t>и</w:t>
            </w:r>
          </w:p>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миелопролиферативных заболеваний, в том числе рецидивов и рефрактерных форм у взрослых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519 265</w:t>
            </w:r>
          </w:p>
        </w:tc>
      </w:tr>
      <w:tr>
        <w:trPr>
          <w:trHeight w:val="114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29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jc w:val="both"/>
              <w:rPr>
                <w:sz w:val="24"/>
                <w:szCs w:val="24"/>
              </w:rPr>
            </w:pPr>
            <w:r>
              <w:rPr>
                <w:color w:val="000000"/>
                <w:spacing w:val="0"/>
                <w:w w:val="100"/>
                <w:position w:val="0"/>
                <w:sz w:val="24"/>
                <w:szCs w:val="24"/>
                <w:shd w:val="clear" w:color="auto" w:fill="auto"/>
                <w:lang w:val="ru-RU" w:eastAsia="ru-RU" w:bidi="ru-RU"/>
              </w:rPr>
              <w:t>2 118 303</w:t>
            </w:r>
          </w:p>
        </w:tc>
      </w:tr>
      <w:tr>
        <w:trPr>
          <w:trHeight w:val="8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1 135 702</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злокачественных новообразований, в том числе у детей, с использованием робототехники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336 606</w:t>
            </w:r>
          </w:p>
        </w:tc>
      </w:tr>
      <w:tr>
        <w:trPr>
          <w:trHeight w:val="38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Протонная лучевая терапия, в том числе детям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jc w:val="both"/>
              <w:rPr>
                <w:sz w:val="24"/>
                <w:szCs w:val="24"/>
              </w:rPr>
            </w:pPr>
            <w:r>
              <w:rPr>
                <w:color w:val="000000"/>
                <w:spacing w:val="0"/>
                <w:w w:val="100"/>
                <w:position w:val="0"/>
                <w:sz w:val="24"/>
                <w:szCs w:val="24"/>
                <w:shd w:val="clear" w:color="auto" w:fill="auto"/>
                <w:lang w:val="ru-RU" w:eastAsia="ru-RU" w:bidi="ru-RU"/>
              </w:rPr>
              <w:t>2 814 535</w:t>
            </w:r>
          </w:p>
        </w:tc>
      </w:tr>
      <w:tr>
        <w:trPr>
          <w:trHeight w:val="38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Иммунотерапия острых лейкозов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jc w:val="both"/>
              <w:rPr>
                <w:sz w:val="24"/>
                <w:szCs w:val="24"/>
              </w:rPr>
            </w:pPr>
            <w:r>
              <w:rPr>
                <w:color w:val="000000"/>
                <w:spacing w:val="0"/>
                <w:w w:val="100"/>
                <w:position w:val="0"/>
                <w:sz w:val="24"/>
                <w:szCs w:val="24"/>
                <w:shd w:val="clear" w:color="auto" w:fill="auto"/>
                <w:lang w:val="ru-RU" w:eastAsia="ru-RU" w:bidi="ru-RU"/>
              </w:rPr>
              <w:t>4 820 051</w:t>
            </w:r>
          </w:p>
        </w:tc>
      </w:tr>
      <w:tr>
        <w:trPr>
          <w:trHeight w:val="38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Нехимиотерапевтическое биологическое лечение острых лейкозов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1 461 192</w:t>
            </w:r>
          </w:p>
        </w:tc>
      </w:tr>
      <w:tr>
        <w:trPr>
          <w:trHeight w:val="64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Лечение острого лейкоза с использованием биотехнологических методов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jc w:val="both"/>
              <w:rPr>
                <w:sz w:val="24"/>
                <w:szCs w:val="24"/>
              </w:rPr>
            </w:pPr>
            <w:r>
              <w:rPr>
                <w:color w:val="000000"/>
                <w:spacing w:val="0"/>
                <w:w w:val="100"/>
                <w:position w:val="0"/>
                <w:sz w:val="24"/>
                <w:szCs w:val="24"/>
                <w:shd w:val="clear" w:color="auto" w:fill="auto"/>
                <w:lang w:val="ru-RU" w:eastAsia="ru-RU" w:bidi="ru-RU"/>
              </w:rPr>
              <w:t>3 142 715</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Тотальное облучение тела, тотальное лимфоидное облучение тела, тотальное облучение костного мозга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419 124</w:t>
            </w:r>
          </w:p>
        </w:tc>
      </w:tr>
      <w:tr>
        <w:trPr>
          <w:trHeight w:val="8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jc w:val="both"/>
              <w:rPr>
                <w:sz w:val="24"/>
                <w:szCs w:val="24"/>
              </w:rPr>
            </w:pPr>
            <w:r>
              <w:rPr>
                <w:color w:val="000000"/>
                <w:spacing w:val="0"/>
                <w:w w:val="100"/>
                <w:position w:val="0"/>
                <w:sz w:val="24"/>
                <w:szCs w:val="24"/>
                <w:shd w:val="clear" w:color="auto" w:fill="auto"/>
                <w:lang w:val="ru-RU" w:eastAsia="ru-RU" w:bidi="ru-RU"/>
              </w:rPr>
              <w:t>2 473 383</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38</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1536" w:val="left"/>
                <w:tab w:pos="3595" w:val="left"/>
                <w:tab w:pos="4862"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Системная</w:t>
              <w:tab/>
              <w:t>радионуклидная</w:t>
              <w:tab/>
              <w:t>терапия</w:t>
              <w:tab/>
              <w:t>радиофармацевтическими</w:t>
            </w:r>
          </w:p>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лекарственными препаратами, мечеными 1771и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80"/>
              <w:jc w:val="both"/>
              <w:rPr>
                <w:sz w:val="24"/>
                <w:szCs w:val="24"/>
              </w:rPr>
            </w:pPr>
            <w:r>
              <w:rPr>
                <w:color w:val="000000"/>
                <w:spacing w:val="0"/>
                <w:w w:val="100"/>
                <w:position w:val="0"/>
                <w:sz w:val="24"/>
                <w:szCs w:val="24"/>
                <w:shd w:val="clear" w:color="auto" w:fill="auto"/>
                <w:lang w:val="ru-RU" w:eastAsia="ru-RU" w:bidi="ru-RU"/>
              </w:rPr>
              <w:t>472 278</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Оториноларингология</w:t>
            </w:r>
          </w:p>
        </w:tc>
      </w:tr>
      <w:tr>
        <w:trPr>
          <w:trHeight w:val="38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39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Реконструктивные операции на звукопроводящем аппарате среднего уха</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80"/>
              <w:jc w:val="both"/>
              <w:rPr>
                <w:sz w:val="24"/>
                <w:szCs w:val="24"/>
              </w:rPr>
            </w:pPr>
            <w:r>
              <w:rPr>
                <w:color w:val="000000"/>
                <w:spacing w:val="0"/>
                <w:w w:val="100"/>
                <w:position w:val="0"/>
                <w:sz w:val="24"/>
                <w:szCs w:val="24"/>
                <w:shd w:val="clear" w:color="auto" w:fill="auto"/>
                <w:lang w:val="ru-RU" w:eastAsia="ru-RU" w:bidi="ru-RU"/>
              </w:rPr>
              <w:t>151 092</w:t>
            </w: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6"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болезни Меньера и других нарушений вестибулярной функции</w:t>
            </w:r>
          </w:p>
        </w:tc>
        <w:tc>
          <w:tcPr>
            <w:vMerge/>
            <w:tcBorders>
              <w:left w:val="single" w:sz="4"/>
              <w:right w:val="single" w:sz="4"/>
            </w:tcBorders>
            <w:shd w:val="clear" w:color="auto" w:fill="FFFFFF"/>
            <w:vAlign w:val="top"/>
          </w:tcPr>
          <w:p>
            <w:pPr/>
          </w:p>
        </w:tc>
      </w:tr>
      <w:tr>
        <w:trPr>
          <w:trHeight w:val="8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vMerge/>
            <w:tcBorders>
              <w:left w:val="single" w:sz="4"/>
              <w:right w:val="single" w:sz="4"/>
            </w:tcBorders>
            <w:shd w:val="clear" w:color="auto" w:fill="FFFFFF"/>
            <w:vAlign w:val="top"/>
          </w:tcPr>
          <w:p>
            <w:pPr/>
          </w:p>
        </w:tc>
      </w:tr>
      <w:tr>
        <w:trPr>
          <w:trHeight w:val="3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Реконструктивно-пластическое восстановление функции гортани и трахеи</w:t>
            </w:r>
          </w:p>
        </w:tc>
        <w:tc>
          <w:tcPr>
            <w:vMerge/>
            <w:tcBorders>
              <w:left w:val="single" w:sz="4"/>
              <w:right w:val="single" w:sz="4"/>
            </w:tcBorders>
            <w:shd w:val="clear" w:color="auto" w:fill="FFFFFF"/>
            <w:vAlign w:val="top"/>
          </w:tcPr>
          <w:p>
            <w:pPr/>
          </w:p>
        </w:tc>
      </w:tr>
      <w:tr>
        <w:trPr>
          <w:trHeight w:val="64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сенсоневральной тугоухости высокой степени и глухоты</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jc w:val="both"/>
              <w:rPr>
                <w:sz w:val="24"/>
                <w:szCs w:val="24"/>
              </w:rPr>
            </w:pPr>
            <w:r>
              <w:rPr>
                <w:color w:val="000000"/>
                <w:spacing w:val="0"/>
                <w:w w:val="100"/>
                <w:position w:val="0"/>
                <w:sz w:val="24"/>
                <w:szCs w:val="24"/>
                <w:shd w:val="clear" w:color="auto" w:fill="auto"/>
                <w:lang w:val="ru-RU" w:eastAsia="ru-RU" w:bidi="ru-RU"/>
              </w:rPr>
              <w:t>1 600 775</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Офтальмология</w:t>
            </w:r>
          </w:p>
        </w:tc>
      </w:tr>
      <w:tr>
        <w:trPr>
          <w:trHeight w:val="893"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80"/>
              <w:jc w:val="both"/>
              <w:rPr>
                <w:sz w:val="24"/>
                <w:szCs w:val="24"/>
              </w:rPr>
            </w:pPr>
            <w:r>
              <w:rPr>
                <w:color w:val="000000"/>
                <w:spacing w:val="0"/>
                <w:w w:val="100"/>
                <w:position w:val="0"/>
                <w:sz w:val="24"/>
                <w:szCs w:val="24"/>
                <w:shd w:val="clear" w:color="auto" w:fill="auto"/>
                <w:lang w:val="ru-RU" w:eastAsia="ru-RU" w:bidi="ru-RU"/>
              </w:rPr>
              <w:t>113 649</w:t>
            </w:r>
          </w:p>
        </w:tc>
      </w:tr>
      <w:tr>
        <w:trPr>
          <w:trHeight w:val="274"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и (или) лучевое лечение новообразований глаза, его</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36"/>
        <w:gridCol w:w="7522"/>
        <w:gridCol w:w="1786"/>
      </w:tblGrid>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88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придаточного аппарата и орбиты, внутриорбитальных доброкачественных опухолей, врожденных пороков развития орбиты, реконструктивно</w:t>
              <w:softHyphen/>
              <w:t>пластическая хирургия при их последствиях</w:t>
            </w:r>
          </w:p>
        </w:tc>
        <w:tc>
          <w:tcPr>
            <w:tcBorders>
              <w:top w:val="single" w:sz="4"/>
              <w:left w:val="single" w:sz="4"/>
              <w:right w:val="single" w:sz="4"/>
            </w:tcBorders>
            <w:shd w:val="clear" w:color="auto" w:fill="FFFFFF"/>
            <w:vAlign w:val="top"/>
          </w:tcPr>
          <w:p>
            <w:pPr>
              <w:widowControl w:val="0"/>
              <w:rPr>
                <w:sz w:val="10"/>
                <w:szCs w:val="10"/>
              </w:rPr>
            </w:pPr>
          </w:p>
        </w:tc>
      </w:tr>
      <w:tr>
        <w:trPr>
          <w:trHeight w:val="115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softHyphen/>
              <w:t>пластическая хирургия при их последствиях</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163 133</w:t>
            </w:r>
          </w:p>
        </w:tc>
      </w:tr>
      <w:tr>
        <w:trPr>
          <w:trHeight w:val="63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139 892</w:t>
            </w:r>
          </w:p>
        </w:tc>
      </w:tr>
      <w:tr>
        <w:trPr>
          <w:trHeight w:val="89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1642" w:val="left"/>
                <w:tab w:pos="2803" w:val="left"/>
                <w:tab w:pos="4051" w:val="left"/>
                <w:tab w:pos="5410" w:val="left"/>
                <w:tab w:pos="6605"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w:t>
              <w:tab/>
              <w:t>лечение</w:t>
              <w:tab/>
              <w:t>болезней</w:t>
              <w:tab/>
              <w:t>роговицы,</w:t>
              <w:tab/>
              <w:t>включая</w:t>
              <w:tab/>
              <w:t>оптико</w:t>
              <w:softHyphen/>
            </w:r>
          </w:p>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реконструктивную и лазерную хирургию, интенсивное консервативное лечение язвы роговицы</w:t>
            </w:r>
          </w:p>
        </w:tc>
        <w:tc>
          <w:tcPr>
            <w:vMerge/>
            <w:tcBorders>
              <w:left w:val="single" w:sz="4"/>
              <w:right w:val="single" w:sz="4"/>
            </w:tcBorders>
            <w:shd w:val="clear" w:color="auto" w:fill="FFFFFF"/>
            <w:vAlign w:val="top"/>
          </w:tcPr>
          <w:p>
            <w:pP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vMerge/>
            <w:tcBorders>
              <w:left w:val="single" w:sz="4"/>
              <w:right w:val="single" w:sz="4"/>
            </w:tcBorders>
            <w:shd w:val="clear" w:color="auto" w:fill="FFFFFF"/>
            <w:vAlign w:val="top"/>
          </w:tcPr>
          <w:p>
            <w:pPr/>
          </w:p>
        </w:tc>
      </w:tr>
      <w:tr>
        <w:trPr>
          <w:trHeight w:val="893"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44</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2390" w:val="left"/>
                <w:tab w:pos="4594" w:val="left"/>
                <w:tab w:pos="6590"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Транспупиллярная,</w:t>
              <w:tab/>
              <w:t>микроинвазивная</w:t>
              <w:tab/>
              <w:t>энергетическая</w:t>
              <w:tab/>
              <w:t>оптико</w:t>
              <w:softHyphen/>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реконструктивная, эндовитреальная 23 - 27 гейджевая хирургия при витреоретинальной патологии различного генеза</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198 512</w:t>
            </w:r>
          </w:p>
        </w:tc>
      </w:tr>
      <w:tr>
        <w:trPr>
          <w:trHeight w:val="139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2170" w:val="left"/>
                <w:tab w:pos="4392" w:val="left"/>
              </w:tabs>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Реконструктивное,</w:t>
              <w:tab/>
              <w:t>восстановительное,</w:t>
              <w:tab/>
              <w:t>реконструктивно-пластическое</w:t>
            </w:r>
          </w:p>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vMerge/>
            <w:tcBorders>
              <w:left w:val="single" w:sz="4"/>
              <w:right w:val="single" w:sz="4"/>
            </w:tcBorders>
            <w:shd w:val="clear" w:color="auto" w:fill="FFFFFF"/>
            <w:vAlign w:val="top"/>
          </w:tcPr>
          <w:p>
            <w:pPr/>
          </w:p>
        </w:tc>
      </w:tr>
      <w:tr>
        <w:trPr>
          <w:trHeight w:val="90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210412</w:t>
            </w:r>
          </w:p>
        </w:tc>
      </w:tr>
      <w:tr>
        <w:trPr>
          <w:trHeight w:val="88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134 107</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Педиатрия</w:t>
            </w:r>
          </w:p>
        </w:tc>
      </w:tr>
      <w:tr>
        <w:trPr>
          <w:trHeight w:val="89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врожденных аномалий (пороков развития) трахеи, бронхов, легкого с применением химиотерапевтических и генно- инженерных биологических лекарственных препаратов</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121 021</w:t>
            </w: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Комбинированное лечение тяжелых форм преждевременного полового развития (II - V степень по </w:t>
            </w:r>
            <w:r>
              <w:rPr>
                <w:color w:val="000000"/>
                <w:spacing w:val="0"/>
                <w:w w:val="100"/>
                <w:position w:val="0"/>
                <w:sz w:val="24"/>
                <w:szCs w:val="24"/>
                <w:shd w:val="clear" w:color="auto" w:fill="auto"/>
                <w:lang w:val="en-US" w:eastAsia="en-US" w:bidi="en-US"/>
              </w:rPr>
              <w:t xml:space="preserve">Prader), </w:t>
            </w:r>
            <w:r>
              <w:rPr>
                <w:color w:val="000000"/>
                <w:spacing w:val="0"/>
                <w:w w:val="100"/>
                <w:position w:val="0"/>
                <w:sz w:val="24"/>
                <w:szCs w:val="24"/>
                <w:shd w:val="clear" w:color="auto" w:fill="auto"/>
                <w:lang w:val="ru-RU" w:eastAsia="ru-RU" w:bidi="ru-RU"/>
              </w:rPr>
              <w:t>включая оперативное лечение, блокаду гормональных рецепторов, супрессивную терапию в пульсовом режиме</w:t>
            </w:r>
          </w:p>
        </w:tc>
        <w:tc>
          <w:tcPr>
            <w:vMerge/>
            <w:tcBorders>
              <w:left w:val="single" w:sz="4"/>
              <w:right w:val="single" w:sz="4"/>
            </w:tcBorders>
            <w:shd w:val="clear" w:color="auto" w:fill="FFFFFF"/>
            <w:vAlign w:val="top"/>
          </w:tcPr>
          <w:p>
            <w:pPr/>
          </w:p>
        </w:tc>
      </w:tr>
      <w:tr>
        <w:trPr>
          <w:trHeight w:val="8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vMerge/>
            <w:tcBorders>
              <w:left w:val="single" w:sz="4"/>
              <w:right w:val="single" w:sz="4"/>
            </w:tcBorders>
            <w:shd w:val="clear" w:color="auto" w:fill="FFFFFF"/>
            <w:vAlign w:val="top"/>
          </w:tcPr>
          <w:p>
            <w:pPr/>
          </w:p>
        </w:tc>
      </w:tr>
      <w:tr>
        <w:trPr>
          <w:trHeight w:val="165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80"/>
              <w:jc w:val="both"/>
              <w:rPr>
                <w:sz w:val="24"/>
                <w:szCs w:val="24"/>
              </w:rPr>
            </w:pPr>
            <w:r>
              <w:rPr>
                <w:color w:val="000000"/>
                <w:spacing w:val="0"/>
                <w:w w:val="100"/>
                <w:position w:val="0"/>
                <w:sz w:val="24"/>
                <w:szCs w:val="24"/>
                <w:shd w:val="clear" w:color="auto" w:fill="auto"/>
                <w:lang w:val="ru-RU" w:eastAsia="ru-RU" w:bidi="ru-RU"/>
              </w:rPr>
              <w:t>179 878</w:t>
            </w:r>
          </w:p>
        </w:tc>
      </w:tr>
      <w:tr>
        <w:trPr>
          <w:trHeight w:val="912"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22"/>
        <w:gridCol w:w="7531"/>
        <w:gridCol w:w="1786"/>
      </w:tblGrid>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1142"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9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1685" w:val="left"/>
                <w:tab w:pos="4152" w:val="left"/>
                <w:tab w:pos="4685" w:val="left"/>
                <w:tab w:pos="5578"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наследственных нефритов, тубулопатий, стероидрезистентного и стероидзависимого нефротических синдромов с применением</w:t>
              <w:tab/>
              <w:t>иммуносупрессивных</w:t>
              <w:tab/>
              <w:t>и</w:t>
              <w:tab/>
              <w:t>(или)</w:t>
              <w:tab/>
              <w:t>ренопротективных</w:t>
            </w:r>
          </w:p>
          <w:p>
            <w:pPr>
              <w:pStyle w:val="Style20"/>
              <w:keepNext w:val="0"/>
              <w:keepLines w:val="0"/>
              <w:widowControl w:val="0"/>
              <w:shd w:val="clear" w:color="auto" w:fill="auto"/>
              <w:tabs>
                <w:tab w:pos="1018" w:val="left"/>
                <w:tab w:pos="2477" w:val="left"/>
                <w:tab w:pos="3840" w:val="left"/>
                <w:tab w:pos="5506" w:val="left"/>
                <w:tab w:pos="7219"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лекарственных препаратов с морфологическим исследованием почечной ткани</w:t>
              <w:tab/>
              <w:t>(методами</w:t>
              <w:tab/>
              <w:t>световой,</w:t>
              <w:tab/>
              <w:t>электронной</w:t>
              <w:tab/>
              <w:t>микроскопии</w:t>
              <w:tab/>
              <w:t>и</w:t>
            </w:r>
          </w:p>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иммунофлюоросценции) и дополнительным молекулярно-генетическим исследованием</w:t>
            </w:r>
          </w:p>
        </w:tc>
        <w:tc>
          <w:tcPr>
            <w:vMerge/>
            <w:tcBorders>
              <w:left w:val="single" w:sz="4"/>
              <w:right w:val="single" w:sz="4"/>
            </w:tcBorders>
            <w:shd w:val="clear" w:color="auto" w:fill="FFFFFF"/>
            <w:vAlign w:val="top"/>
          </w:tcPr>
          <w:p>
            <w:pPr/>
          </w:p>
        </w:tc>
      </w:tr>
      <w:tr>
        <w:trPr>
          <w:trHeight w:val="17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49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255 878</w:t>
            </w:r>
          </w:p>
        </w:tc>
      </w:tr>
      <w:tr>
        <w:trPr>
          <w:trHeight w:val="72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Лечение сахарного диабета у детей с использованием систем непрерывного введения инсулина с гибридной обратной связью</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559 044</w:t>
            </w:r>
          </w:p>
        </w:tc>
      </w:tr>
      <w:tr>
        <w:trPr>
          <w:trHeight w:val="97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351 144</w:t>
            </w:r>
          </w:p>
        </w:tc>
      </w:tr>
      <w:tr>
        <w:trPr>
          <w:trHeight w:val="720"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637 343</w:t>
            </w:r>
          </w:p>
        </w:tc>
      </w:tr>
      <w:tr>
        <w:trPr>
          <w:trHeight w:val="17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3192" w:val="left"/>
                <w:tab w:pos="6379"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Юношеского артрита с системным началом, криопирин-ассоциированного</w:t>
              <w:tab/>
              <w:t>периодического синдрома,</w:t>
              <w:tab/>
              <w:t>Семейной</w:t>
            </w:r>
          </w:p>
          <w:p>
            <w:pPr>
              <w:pStyle w:val="Style20"/>
              <w:keepNext w:val="0"/>
              <w:keepLines w:val="0"/>
              <w:widowControl w:val="0"/>
              <w:shd w:val="clear" w:color="auto" w:fill="auto"/>
              <w:tabs>
                <w:tab w:pos="2501" w:val="left"/>
                <w:tab w:pos="4186" w:val="left"/>
                <w:tab w:pos="6365" w:val="left"/>
              </w:tabs>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средиземноморской</w:t>
              <w:tab/>
              <w:t>лихорадки,</w:t>
              <w:tab/>
              <w:t>Периодического</w:t>
              <w:tab/>
              <w:t>синдрома,</w:t>
            </w:r>
          </w:p>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ассоциированного с рецептором фактора некроза опухоли, Синдрома гипериммуноглобулинемии </w:t>
            </w:r>
            <w:r>
              <w:rPr>
                <w:color w:val="000000"/>
                <w:spacing w:val="0"/>
                <w:w w:val="100"/>
                <w:position w:val="0"/>
                <w:sz w:val="24"/>
                <w:szCs w:val="24"/>
                <w:shd w:val="clear" w:color="auto" w:fill="auto"/>
                <w:lang w:val="en-US" w:eastAsia="en-US" w:bidi="en-US"/>
              </w:rPr>
              <w:t xml:space="preserve">D </w:t>
            </w:r>
            <w:r>
              <w:rPr>
                <w:color w:val="000000"/>
                <w:spacing w:val="0"/>
                <w:w w:val="100"/>
                <w:position w:val="0"/>
                <w:sz w:val="24"/>
                <w:szCs w:val="24"/>
                <w:shd w:val="clear" w:color="auto" w:fill="auto"/>
                <w:lang w:val="ru-RU" w:eastAsia="ru-RU" w:bidi="ru-RU"/>
              </w:rPr>
              <w:t>с инициацией или заменой генно-инженерных биологических лекарственных препаратов</w:t>
            </w:r>
          </w:p>
        </w:tc>
        <w:tc>
          <w:tcPr>
            <w:vMerge/>
            <w:tcBorders>
              <w:left w:val="single" w:sz="4"/>
              <w:right w:val="single" w:sz="4"/>
            </w:tcBorders>
            <w:shd w:val="clear" w:color="auto" w:fill="FFFFFF"/>
            <w:vAlign w:val="top"/>
          </w:tcPr>
          <w:p>
            <w:pPr/>
          </w:p>
        </w:tc>
      </w:tr>
      <w:tr>
        <w:trPr>
          <w:trHeight w:val="97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vMerge/>
            <w:tcBorders>
              <w:left w:val="single" w:sz="4"/>
              <w:right w:val="single" w:sz="4"/>
            </w:tcBorders>
            <w:shd w:val="clear" w:color="auto" w:fill="FFFFFF"/>
            <w:vAlign w:val="top"/>
          </w:tcPr>
          <w:p>
            <w:pPr/>
          </w:p>
        </w:tc>
      </w:tr>
      <w:tr>
        <w:trPr>
          <w:trHeight w:val="71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системного склероза с инициацией или заменой генно-инженерных биологических лекарственных препаратов</w:t>
            </w:r>
          </w:p>
        </w:tc>
        <w:tc>
          <w:tcPr>
            <w:vMerge/>
            <w:tcBorders>
              <w:left w:val="single" w:sz="4"/>
              <w:right w:val="single" w:sz="4"/>
            </w:tcBorders>
            <w:shd w:val="clear" w:color="auto" w:fill="FFFFFF"/>
            <w:vAlign w:val="top"/>
          </w:tcPr>
          <w:p>
            <w:pPr/>
          </w:p>
        </w:tc>
      </w:tr>
      <w:tr>
        <w:trPr>
          <w:trHeight w:val="71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Поликомпонентное лечение дерматополимиозита с инициацией или заменой генно-инженерных биологических лекарственных препаратов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902 824</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Сердечно-сосудистая хирургия</w:t>
            </w:r>
          </w:p>
        </w:tc>
      </w:tr>
      <w:tr>
        <w:trPr>
          <w:trHeight w:val="90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419 576</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Эндоваскулярная, хирургическая коррекция нарушений ритма сердца без имплантации кардиовертера-дефибриллятора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328 439</w:t>
            </w:r>
          </w:p>
        </w:tc>
      </w:tr>
      <w:tr>
        <w:trPr>
          <w:trHeight w:val="63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Хирургическая и эндоваскулярная коррекция заболеваний магистральных артерий</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379 105</w:t>
            </w:r>
          </w:p>
        </w:tc>
      </w:tr>
      <w:tr>
        <w:trPr>
          <w:trHeight w:val="278"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Радикальная и гемодинамическая коррекция врожденных пороков</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26"/>
        <w:gridCol w:w="7522"/>
        <w:gridCol w:w="1786"/>
      </w:tblGrid>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38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перегородок, камер сердца и соединений магистральных сосудов</w:t>
            </w:r>
          </w:p>
        </w:tc>
        <w:tc>
          <w:tcPr>
            <w:tcBorders>
              <w:top w:val="single" w:sz="4"/>
              <w:left w:val="single" w:sz="4"/>
              <w:right w:val="single" w:sz="4"/>
            </w:tcBorders>
            <w:shd w:val="clear" w:color="auto" w:fill="FFFFFF"/>
            <w:vAlign w:val="top"/>
          </w:tcPr>
          <w:p>
            <w:pPr>
              <w:widowControl w:val="0"/>
              <w:rPr>
                <w:sz w:val="10"/>
                <w:szCs w:val="10"/>
              </w:rPr>
            </w:pPr>
          </w:p>
        </w:tc>
      </w:tr>
      <w:tr>
        <w:trPr>
          <w:trHeight w:val="64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left"/>
              <w:rPr>
                <w:sz w:val="24"/>
                <w:szCs w:val="24"/>
              </w:rPr>
            </w:pPr>
            <w:r>
              <w:rPr>
                <w:color w:val="000000"/>
                <w:spacing w:val="0"/>
                <w:w w:val="100"/>
                <w:position w:val="0"/>
                <w:sz w:val="24"/>
                <w:szCs w:val="24"/>
                <w:shd w:val="clear" w:color="auto" w:fill="auto"/>
                <w:lang w:val="ru-RU" w:eastAsia="ru-RU" w:bidi="ru-RU"/>
              </w:rPr>
              <w:t>Хирургическое лечение врожденных, ревматических и неревматических пороков клапанов сердца, опухолей сердца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473 190</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left"/>
              <w:rPr>
                <w:sz w:val="24"/>
                <w:szCs w:val="24"/>
              </w:rPr>
            </w:pPr>
            <w:r>
              <w:rPr>
                <w:color w:val="000000"/>
                <w:spacing w:val="0"/>
                <w:w w:val="100"/>
                <w:position w:val="0"/>
                <w:sz w:val="24"/>
                <w:szCs w:val="24"/>
                <w:shd w:val="clear" w:color="auto" w:fill="auto"/>
                <w:lang w:val="ru-RU" w:eastAsia="ru-RU" w:bidi="ru-RU"/>
              </w:rPr>
              <w:t>Эндоваскулярное лечение врожденных, ревматических и неревматических пороков клапанов сердца, опухолей сердца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1 826 762</w:t>
            </w:r>
          </w:p>
        </w:tc>
      </w:tr>
      <w:tr>
        <w:trPr>
          <w:trHeight w:val="38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59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Хирургическое лечение хронической сердечной недостаточности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539 303</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left"/>
              <w:rPr>
                <w:sz w:val="24"/>
                <w:szCs w:val="24"/>
              </w:rPr>
            </w:pPr>
            <w:r>
              <w:rPr>
                <w:color w:val="000000"/>
                <w:spacing w:val="0"/>
                <w:w w:val="100"/>
                <w:position w:val="0"/>
                <w:sz w:val="24"/>
                <w:szCs w:val="24"/>
                <w:shd w:val="clear" w:color="auto" w:fill="auto"/>
                <w:lang w:val="ru-RU" w:eastAsia="ru-RU" w:bidi="ru-RU"/>
              </w:rPr>
              <w:t>Эндоваскулярная, хирургическая коррекция нарушений ритма сердца с имплантацией кардиовертера-дефибриллятора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1 149 018</w:t>
            </w:r>
          </w:p>
        </w:tc>
      </w:tr>
      <w:tr>
        <w:trPr>
          <w:trHeight w:val="8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left"/>
              <w:rPr>
                <w:sz w:val="24"/>
                <w:szCs w:val="24"/>
              </w:rPr>
            </w:pPr>
            <w:r>
              <w:rPr>
                <w:color w:val="000000"/>
                <w:spacing w:val="0"/>
                <w:w w:val="100"/>
                <w:position w:val="0"/>
                <w:sz w:val="24"/>
                <w:szCs w:val="24"/>
                <w:shd w:val="clear" w:color="auto" w:fill="auto"/>
                <w:lang w:val="ru-RU" w:eastAsia="ru-RU" w:bidi="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514 697</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left"/>
              <w:rPr>
                <w:sz w:val="24"/>
                <w:szCs w:val="24"/>
              </w:rPr>
            </w:pPr>
            <w:r>
              <w:rPr>
                <w:color w:val="000000"/>
                <w:spacing w:val="0"/>
                <w:w w:val="100"/>
                <w:position w:val="0"/>
                <w:sz w:val="24"/>
                <w:szCs w:val="24"/>
                <w:shd w:val="clear" w:color="auto" w:fill="auto"/>
                <w:lang w:val="ru-RU" w:eastAsia="ru-RU" w:bidi="ru-RU"/>
              </w:rPr>
              <w:t>Хирургическая коррекция поражений клапанов сердца при повторном многоклапанном протезировании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605 289</w:t>
            </w:r>
          </w:p>
        </w:tc>
      </w:tr>
      <w:tr>
        <w:trPr>
          <w:trHeight w:val="38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Эндоваскулярная коррекция заболеваний аорты и магистральных артерий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1 256 994</w:t>
            </w:r>
          </w:p>
        </w:tc>
      </w:tr>
      <w:tr>
        <w:trPr>
          <w:trHeight w:val="38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Транслюминальная баллонная ангиопластика легочных артерий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364 657</w:t>
            </w:r>
          </w:p>
        </w:tc>
      </w:tr>
      <w:tr>
        <w:trPr>
          <w:trHeight w:val="38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Модуляция сердечной сократимости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1 899 575</w:t>
            </w:r>
          </w:p>
        </w:tc>
      </w:tr>
      <w:tr>
        <w:trPr>
          <w:trHeight w:val="379"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Эндоваскулярная окклюзия ушка левого предсердия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422 569</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left"/>
              <w:rPr>
                <w:sz w:val="24"/>
                <w:szCs w:val="24"/>
              </w:rPr>
            </w:pPr>
            <w:r>
              <w:rPr>
                <w:color w:val="000000"/>
                <w:spacing w:val="0"/>
                <w:w w:val="100"/>
                <w:position w:val="0"/>
                <w:sz w:val="24"/>
                <w:szCs w:val="24"/>
                <w:shd w:val="clear" w:color="auto" w:fill="auto"/>
                <w:lang w:val="ru-RU" w:eastAsia="ru-RU" w:bidi="ru-RU"/>
              </w:rPr>
              <w:t>Трансвенозная экстракция эндокардиальных электродов у пациентов с имплантируемыми устройствами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609 334</w:t>
            </w:r>
          </w:p>
        </w:tc>
      </w:tr>
      <w:tr>
        <w:trPr>
          <w:trHeight w:val="394"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Хирургическое лечение хронической сердечной недостаточности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10 779 253</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69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left"/>
              <w:rPr>
                <w:sz w:val="24"/>
                <w:szCs w:val="24"/>
              </w:rPr>
            </w:pPr>
            <w:r>
              <w:rPr>
                <w:color w:val="000000"/>
                <w:spacing w:val="0"/>
                <w:w w:val="100"/>
                <w:position w:val="0"/>
                <w:sz w:val="24"/>
                <w:szCs w:val="24"/>
                <w:shd w:val="clear" w:color="auto" w:fill="auto"/>
                <w:lang w:val="ru-RU" w:eastAsia="ru-RU" w:bidi="ru-RU"/>
              </w:rPr>
              <w:t>Гибридные операции при многоуровневом поражении магистральных артерий и артерий нижних конечностей у больных сахарным диабетом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399 881</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Торакальная хирургия</w:t>
            </w:r>
          </w:p>
        </w:tc>
      </w:tr>
      <w:tr>
        <w:trPr>
          <w:trHeight w:val="38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70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на грудной стенке и диафрагме</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225 278</w:t>
            </w:r>
          </w:p>
        </w:tc>
      </w:tr>
      <w:tr>
        <w:trPr>
          <w:trHeight w:val="38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Эндоскопические и эндоваскулярные операции на органах грудной полости</w:t>
            </w:r>
          </w:p>
        </w:tc>
        <w:tc>
          <w:tcPr>
            <w:vMerge/>
            <w:tcBorders>
              <w:left w:val="single" w:sz="4"/>
              <w:right w:val="single" w:sz="4"/>
            </w:tcBorders>
            <w:shd w:val="clear" w:color="auto" w:fill="FFFFFF"/>
            <w:vAlign w:val="top"/>
          </w:tcPr>
          <w:p>
            <w:pPr/>
          </w:p>
        </w:tc>
      </w:tr>
      <w:tr>
        <w:trPr>
          <w:trHeight w:val="46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Видеоторакоскопические операции на органах грудной полости</w:t>
            </w:r>
          </w:p>
        </w:tc>
        <w:tc>
          <w:tcPr>
            <w:vMerge/>
            <w:tcBorders>
              <w:left w:val="single" w:sz="4"/>
              <w:right w:val="single" w:sz="4"/>
            </w:tcBorders>
            <w:shd w:val="clear" w:color="auto" w:fill="FFFFFF"/>
            <w:vAlign w:val="top"/>
          </w:tcPr>
          <w:p>
            <w:pPr/>
          </w:p>
        </w:tc>
      </w:tr>
      <w:tr>
        <w:trPr>
          <w:trHeight w:val="71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left"/>
              <w:rPr>
                <w:sz w:val="24"/>
                <w:szCs w:val="24"/>
              </w:rPr>
            </w:pPr>
            <w:r>
              <w:rPr>
                <w:color w:val="000000"/>
                <w:spacing w:val="0"/>
                <w:w w:val="100"/>
                <w:position w:val="0"/>
                <w:sz w:val="24"/>
                <w:szCs w:val="24"/>
                <w:shd w:val="clear" w:color="auto" w:fill="auto"/>
                <w:lang w:val="ru-RU" w:eastAsia="ru-RU" w:bidi="ru-RU"/>
              </w:rPr>
              <w:t>Расширенные и реконструктивно-пластические операции на органах грудной полости</w:t>
            </w:r>
          </w:p>
        </w:tc>
        <w:tc>
          <w:tcPr>
            <w:vMerge/>
            <w:tcBorders>
              <w:left w:val="single" w:sz="4"/>
              <w:right w:val="single" w:sz="4"/>
            </w:tcBorders>
            <w:shd w:val="clear" w:color="auto" w:fill="FFFFFF"/>
            <w:vAlign w:val="top"/>
          </w:tcPr>
          <w:p>
            <w:pPr/>
          </w:p>
        </w:tc>
      </w:tr>
      <w:tr>
        <w:trPr>
          <w:trHeight w:val="71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71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left"/>
              <w:rPr>
                <w:sz w:val="24"/>
                <w:szCs w:val="24"/>
              </w:rPr>
            </w:pPr>
            <w:r>
              <w:rPr>
                <w:color w:val="000000"/>
                <w:spacing w:val="0"/>
                <w:w w:val="100"/>
                <w:position w:val="0"/>
                <w:sz w:val="24"/>
                <w:szCs w:val="24"/>
                <w:shd w:val="clear" w:color="auto" w:fill="auto"/>
                <w:lang w:val="ru-RU" w:eastAsia="ru-RU" w:bidi="ru-RU"/>
              </w:rPr>
              <w:t>Комбинированные и повторные операции на органах грудной полости, операции с искусственным кровообращением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311 524</w:t>
            </w:r>
          </w:p>
        </w:tc>
      </w:tr>
      <w:tr>
        <w:trPr>
          <w:trHeight w:val="47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72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Роботассистированные операции на органах грудной полости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355 191</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Травматология и ортопедия</w:t>
            </w:r>
          </w:p>
        </w:tc>
      </w:tr>
      <w:tr>
        <w:trPr>
          <w:trHeight w:val="140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73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323 929</w:t>
            </w:r>
          </w:p>
        </w:tc>
      </w:tr>
      <w:tr>
        <w:trPr>
          <w:trHeight w:val="643"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74</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1570" w:val="left"/>
                <w:tab w:pos="3125" w:val="left"/>
                <w:tab w:pos="3619" w:val="left"/>
                <w:tab w:pos="4224" w:val="left"/>
                <w:tab w:pos="5549" w:val="left"/>
                <w:tab w:pos="6029"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Реплантация</w:t>
              <w:tab/>
              <w:t>конечностей</w:t>
              <w:tab/>
              <w:t>и</w:t>
              <w:tab/>
              <w:t>их</w:t>
              <w:tab/>
              <w:t>сегментов</w:t>
              <w:tab/>
              <w:t>с</w:t>
              <w:tab/>
              <w:t>применением</w:t>
            </w:r>
          </w:p>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микрохирургической техники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221 176</w:t>
            </w:r>
          </w:p>
        </w:tc>
      </w:tr>
      <w:tr>
        <w:trPr>
          <w:trHeight w:val="782"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26"/>
        <w:gridCol w:w="7526"/>
        <w:gridCol w:w="1776"/>
      </w:tblGrid>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648"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мягкотканных и костных хрящевых дефектов синтетическими и биологическими материалами</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vMerge/>
            <w:tcBorders>
              <w:left w:val="single" w:sz="4"/>
              <w:right w:val="single" w:sz="4"/>
            </w:tcBorders>
            <w:shd w:val="clear" w:color="auto" w:fill="FFFFFF"/>
            <w:vAlign w:val="top"/>
          </w:tcPr>
          <w:p>
            <w:pPr/>
          </w:p>
        </w:tc>
      </w:tr>
      <w:tr>
        <w:trPr>
          <w:trHeight w:val="63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Микрохирургическая пересадка комплексов тканей с восстановлением их кровоснабжения</w:t>
            </w:r>
          </w:p>
        </w:tc>
        <w:tc>
          <w:tcPr>
            <w:vMerge/>
            <w:tcBorders>
              <w:left w:val="single" w:sz="4"/>
              <w:right w:val="single" w:sz="4"/>
            </w:tcBorders>
            <w:shd w:val="clear" w:color="auto" w:fill="FFFFFF"/>
            <w:vAlign w:val="top"/>
          </w:tcPr>
          <w:p>
            <w:pPr/>
          </w:p>
        </w:tc>
      </w:tr>
      <w:tr>
        <w:trPr>
          <w:trHeight w:val="89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75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180 416</w:t>
            </w:r>
          </w:p>
        </w:tc>
      </w:tr>
      <w:tr>
        <w:trPr>
          <w:trHeight w:val="140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76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227 315</w:t>
            </w:r>
          </w:p>
        </w:tc>
      </w:tr>
      <w:tr>
        <w:trPr>
          <w:trHeight w:val="147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vMerge/>
            <w:tcBorders>
              <w:left w:val="single" w:sz="4"/>
              <w:right w:val="single" w:sz="4"/>
            </w:tcBorders>
            <w:shd w:val="clear" w:color="auto" w:fill="FFFFFF"/>
            <w:vAlign w:val="top"/>
          </w:tcPr>
          <w:p>
            <w:pPr/>
          </w:p>
        </w:tc>
      </w:tr>
      <w:tr>
        <w:trPr>
          <w:trHeight w:val="72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Эндопротезирование суставов конечностей у больных с системными заболеваниями соединительной ткани</w:t>
            </w:r>
          </w:p>
        </w:tc>
        <w:tc>
          <w:tcPr>
            <w:vMerge/>
            <w:tcBorders>
              <w:left w:val="single" w:sz="4"/>
              <w:right w:val="single" w:sz="4"/>
            </w:tcBorders>
            <w:shd w:val="clear" w:color="auto" w:fill="FFFFFF"/>
            <w:vAlign w:val="top"/>
          </w:tcPr>
          <w:p>
            <w:pPr/>
          </w:p>
        </w:tc>
      </w:tr>
      <w:tr>
        <w:trPr>
          <w:trHeight w:val="122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77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both"/>
              <w:rPr>
                <w:sz w:val="24"/>
                <w:szCs w:val="24"/>
              </w:rPr>
            </w:pPr>
            <w:r>
              <w:rPr>
                <w:color w:val="000000"/>
                <w:spacing w:val="0"/>
                <w:w w:val="100"/>
                <w:position w:val="0"/>
                <w:sz w:val="24"/>
                <w:szCs w:val="24"/>
                <w:shd w:val="clear" w:color="auto" w:fill="auto"/>
                <w:lang w:val="ru-RU" w:eastAsia="ru-RU" w:bidi="ru-RU"/>
              </w:rPr>
              <w:t>461 576</w:t>
            </w:r>
          </w:p>
        </w:tc>
      </w:tr>
      <w:tr>
        <w:trPr>
          <w:trHeight w:val="122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78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tabs>
                <w:tab w:pos="1449" w:val="left"/>
              </w:tabs>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566 306</w:t>
              <w:tab/>
              <w:t>.</w:t>
            </w:r>
          </w:p>
        </w:tc>
      </w:tr>
      <w:tr>
        <w:trPr>
          <w:trHeight w:val="46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79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Реэндопротезирование суставов конечностей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320 400</w:t>
            </w:r>
          </w:p>
        </w:tc>
      </w:tr>
      <w:tr>
        <w:trPr>
          <w:trHeight w:val="96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80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569 173</w:t>
            </w:r>
          </w:p>
        </w:tc>
      </w:tr>
      <w:tr>
        <w:trPr>
          <w:trHeight w:val="147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81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294 319</w:t>
            </w:r>
          </w:p>
        </w:tc>
      </w:tr>
      <w:tr>
        <w:trPr>
          <w:trHeight w:val="51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Трансплантация</w:t>
            </w:r>
          </w:p>
        </w:tc>
      </w:tr>
      <w:tr>
        <w:trPr>
          <w:trHeight w:val="384"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82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Трансплантация почки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1 107 063</w:t>
            </w:r>
          </w:p>
        </w:tc>
      </w:tr>
      <w:tr>
        <w:trPr>
          <w:trHeight w:val="38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Трансплантация поджелудочной железы</w:t>
            </w:r>
          </w:p>
        </w:tc>
        <w:tc>
          <w:tcPr>
            <w:vMerge/>
            <w:tcBorders>
              <w:left w:val="single" w:sz="4"/>
              <w:right w:val="single" w:sz="4"/>
            </w:tcBorders>
            <w:shd w:val="clear" w:color="auto" w:fill="FFFFFF"/>
            <w:vAlign w:val="top"/>
          </w:tcPr>
          <w:p>
            <w:pPr/>
          </w:p>
        </w:tc>
      </w:tr>
      <w:tr>
        <w:trPr>
          <w:trHeight w:val="38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Трансплантация поджелудочной железы и почки</w:t>
            </w:r>
          </w:p>
        </w:tc>
        <w:tc>
          <w:tcPr>
            <w:vMerge/>
            <w:tcBorders>
              <w:left w:val="single" w:sz="4"/>
              <w:right w:val="single" w:sz="4"/>
            </w:tcBorders>
            <w:shd w:val="clear" w:color="auto" w:fill="FFFFFF"/>
            <w:vAlign w:val="top"/>
          </w:tcPr>
          <w:p>
            <w:pPr/>
          </w:p>
        </w:tc>
      </w:tr>
      <w:tr>
        <w:trPr>
          <w:trHeight w:val="384"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Трансплантация тонкой кишки</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926"/>
        <w:gridCol w:w="7526"/>
        <w:gridCol w:w="1781"/>
      </w:tblGrid>
      <w:tr>
        <w:trPr>
          <w:trHeight w:val="27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38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Трансплантация легких</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83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Трансплантация сердца</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1 401 177</w:t>
            </w: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Трансплантация печени</w:t>
            </w:r>
          </w:p>
        </w:tc>
        <w:tc>
          <w:tcPr>
            <w:vMerge/>
            <w:tcBorders>
              <w:left w:val="single" w:sz="4"/>
              <w:right w:val="single" w:sz="4"/>
            </w:tcBorders>
            <w:shd w:val="clear" w:color="auto" w:fill="FFFFFF"/>
            <w:vAlign w:val="top"/>
          </w:tcPr>
          <w:p>
            <w:pPr/>
          </w:p>
        </w:tc>
      </w:tr>
      <w:tr>
        <w:trPr>
          <w:trHeight w:val="38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84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Трансплантация сердечно-легочного комплекса</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2 005 134</w:t>
            </w:r>
          </w:p>
        </w:tc>
      </w:tr>
      <w:tr>
        <w:trPr>
          <w:trHeight w:val="38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85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Трансплантация костного мозга аллогенная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3 783 611</w:t>
            </w:r>
          </w:p>
        </w:tc>
      </w:tr>
      <w:tr>
        <w:trPr>
          <w:trHeight w:val="384"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86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Трансплантация костного мозга аутологичная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2 580 333</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Урология</w:t>
            </w:r>
          </w:p>
        </w:tc>
      </w:tr>
      <w:tr>
        <w:trPr>
          <w:trHeight w:val="898"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87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3" w:lineRule="auto"/>
              <w:ind w:left="0" w:right="0" w:firstLine="0"/>
              <w:jc w:val="both"/>
              <w:rPr>
                <w:sz w:val="24"/>
                <w:szCs w:val="24"/>
              </w:rPr>
            </w:pPr>
            <w:r>
              <w:rPr>
                <w:color w:val="000000"/>
                <w:spacing w:val="0"/>
                <w:w w:val="100"/>
                <w:position w:val="0"/>
                <w:sz w:val="24"/>
                <w:szCs w:val="24"/>
                <w:shd w:val="clear" w:color="auto" w:fill="auto"/>
                <w:lang w:val="ru-RU" w:eastAsia="ru-RU" w:bidi="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159 788</w:t>
            </w:r>
          </w:p>
        </w:tc>
      </w:tr>
      <w:tr>
        <w:trPr>
          <w:trHeight w:val="64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Оперативные вмешательства на органах мочеполовой системы с имплантацией синтетических сложных и сетчатых протезов</w:t>
            </w:r>
          </w:p>
        </w:tc>
        <w:tc>
          <w:tcPr>
            <w:vMerge/>
            <w:tcBorders>
              <w:left w:val="single" w:sz="4"/>
              <w:right w:val="single" w:sz="4"/>
            </w:tcBorders>
            <w:shd w:val="clear" w:color="auto" w:fill="FFFFFF"/>
            <w:vAlign w:val="top"/>
          </w:tcPr>
          <w:p>
            <w:pPr/>
          </w:p>
        </w:tc>
      </w:tr>
      <w:tr>
        <w:trPr>
          <w:trHeight w:val="3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Рецидивные и особо сложные операции на органах мочеполовой системы</w:t>
            </w:r>
          </w:p>
        </w:tc>
        <w:tc>
          <w:tcPr>
            <w:vMerge/>
            <w:tcBorders>
              <w:left w:val="single" w:sz="4"/>
              <w:right w:val="single" w:sz="4"/>
            </w:tcBorders>
            <w:shd w:val="clear" w:color="auto" w:fill="FFFFFF"/>
            <w:vAlign w:val="top"/>
          </w:tcPr>
          <w:p>
            <w:pPr/>
          </w:p>
        </w:tc>
      </w:tr>
      <w:tr>
        <w:trPr>
          <w:trHeight w:val="64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88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Оперативные вмешательства на органах мочеполовой системы с использованием лапароскопической техники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219 222</w:t>
            </w:r>
          </w:p>
        </w:tc>
      </w:tr>
      <w:tr>
        <w:trPr>
          <w:trHeight w:val="63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89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Оперативные вмешательства на органах мочеполовой системы с использованием робототехники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317 104</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Хирургия</w:t>
            </w:r>
          </w:p>
        </w:tc>
      </w:tr>
      <w:tr>
        <w:trPr>
          <w:trHeight w:val="90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90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расширенные, комбинированные и реконструктивно</w:t>
              <w:softHyphen/>
              <w:t>пластические операции на поджелудочной железе, в том числе лапароскопически ассистированные</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235 664</w:t>
            </w:r>
          </w:p>
        </w:tc>
      </w:tr>
      <w:tr>
        <w:trPr>
          <w:trHeight w:val="114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vMerge/>
            <w:tcBorders>
              <w:left w:val="single" w:sz="4"/>
              <w:right w:val="single" w:sz="4"/>
            </w:tcBorders>
            <w:shd w:val="clear" w:color="auto" w:fill="FFFFFF"/>
            <w:vAlign w:val="top"/>
          </w:tcPr>
          <w:p>
            <w:pPr/>
          </w:p>
        </w:tc>
      </w:tr>
      <w:tr>
        <w:trPr>
          <w:trHeight w:val="63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tabs>
                <w:tab w:pos="3408" w:val="left"/>
                <w:tab w:pos="3907" w:val="left"/>
                <w:tab w:pos="4661" w:val="left"/>
                <w:tab w:pos="5592"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w:t>
              <w:tab/>
              <w:t>в</w:t>
              <w:tab/>
              <w:t>том</w:t>
              <w:tab/>
              <w:t>числе</w:t>
              <w:tab/>
              <w:t>лапароскопически</w:t>
            </w:r>
          </w:p>
          <w:p>
            <w:pPr>
              <w:pStyle w:val="Style20"/>
              <w:keepNext w:val="0"/>
              <w:keepLines w:val="0"/>
              <w:widowControl w:val="0"/>
              <w:shd w:val="clear" w:color="auto" w:fill="auto"/>
              <w:bidi w:val="0"/>
              <w:spacing w:before="0" w:after="0" w:line="216" w:lineRule="auto"/>
              <w:ind w:left="0" w:right="0" w:firstLine="0"/>
              <w:jc w:val="both"/>
              <w:rPr>
                <w:sz w:val="24"/>
                <w:szCs w:val="24"/>
              </w:rPr>
            </w:pPr>
            <w:r>
              <w:rPr>
                <w:color w:val="000000"/>
                <w:spacing w:val="0"/>
                <w:w w:val="100"/>
                <w:position w:val="0"/>
                <w:sz w:val="24"/>
                <w:szCs w:val="24"/>
                <w:shd w:val="clear" w:color="auto" w:fill="auto"/>
                <w:lang w:val="ru-RU" w:eastAsia="ru-RU" w:bidi="ru-RU"/>
              </w:rPr>
              <w:t>ассистированные операции на прямой кишке и промежности</w:t>
            </w:r>
          </w:p>
        </w:tc>
        <w:tc>
          <w:tcPr>
            <w:vMerge/>
            <w:tcBorders>
              <w:left w:val="single" w:sz="4"/>
              <w:right w:val="single" w:sz="4"/>
            </w:tcBorders>
            <w:shd w:val="clear" w:color="auto" w:fill="FFFFFF"/>
            <w:vAlign w:val="top"/>
          </w:tcPr>
          <w:p>
            <w:pP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на пищеводе, желудке</w:t>
            </w:r>
          </w:p>
        </w:tc>
        <w:tc>
          <w:tcPr>
            <w:vMerge/>
            <w:tcBorders>
              <w:left w:val="single" w:sz="4"/>
              <w:right w:val="single" w:sz="4"/>
            </w:tcBorders>
            <w:shd w:val="clear" w:color="auto" w:fill="FFFFFF"/>
            <w:vAlign w:val="top"/>
          </w:tcPr>
          <w:p>
            <w:pPr/>
          </w:p>
        </w:tc>
      </w:tr>
      <w:tr>
        <w:trPr>
          <w:trHeight w:val="11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91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rPr>
                <w:sz w:val="24"/>
                <w:szCs w:val="24"/>
              </w:rPr>
            </w:pPr>
            <w:r>
              <w:rPr>
                <w:color w:val="000000"/>
                <w:spacing w:val="0"/>
                <w:w w:val="100"/>
                <w:position w:val="0"/>
                <w:sz w:val="24"/>
                <w:szCs w:val="24"/>
                <w:shd w:val="clear" w:color="auto" w:fill="auto"/>
                <w:lang w:val="ru-RU" w:eastAsia="ru-RU" w:bidi="ru-RU"/>
              </w:rPr>
              <w:t>298 991</w:t>
            </w:r>
          </w:p>
        </w:tc>
      </w:tr>
      <w:tr>
        <w:trPr>
          <w:trHeight w:val="6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92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Аутологичные реконструктивно-пластические операции по удлинению тонкой кишки у детей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rPr>
                <w:sz w:val="24"/>
                <w:szCs w:val="24"/>
              </w:rPr>
            </w:pPr>
            <w:r>
              <w:rPr>
                <w:color w:val="000000"/>
                <w:spacing w:val="0"/>
                <w:w w:val="100"/>
                <w:position w:val="0"/>
                <w:sz w:val="24"/>
                <w:szCs w:val="24"/>
                <w:shd w:val="clear" w:color="auto" w:fill="auto"/>
                <w:lang w:val="ru-RU" w:eastAsia="ru-RU" w:bidi="ru-RU"/>
              </w:rPr>
              <w:t>1 006 647</w:t>
            </w:r>
          </w:p>
        </w:tc>
      </w:tr>
      <w:tr>
        <w:trPr>
          <w:trHeight w:val="509"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Челюстно-лицевая хирургия</w:t>
            </w:r>
          </w:p>
        </w:tc>
      </w:tr>
      <w:tr>
        <w:trPr>
          <w:trHeight w:val="643"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93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при врожденных пороках развития черепно-челюстно-лицевой области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rPr>
                <w:sz w:val="24"/>
                <w:szCs w:val="24"/>
              </w:rPr>
            </w:pPr>
            <w:r>
              <w:rPr>
                <w:color w:val="000000"/>
                <w:spacing w:val="0"/>
                <w:w w:val="100"/>
                <w:position w:val="0"/>
                <w:sz w:val="24"/>
                <w:szCs w:val="24"/>
                <w:shd w:val="clear" w:color="auto" w:fill="auto"/>
                <w:lang w:val="ru-RU" w:eastAsia="ru-RU" w:bidi="ru-RU"/>
              </w:rPr>
              <w:t>196 346</w:t>
            </w:r>
          </w:p>
        </w:tc>
      </w:tr>
      <w:tr>
        <w:trPr>
          <w:trHeight w:val="8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vMerge/>
            <w:tcBorders>
              <w:left w:val="single" w:sz="4"/>
              <w:right w:val="single" w:sz="4"/>
            </w:tcBorders>
            <w:shd w:val="clear" w:color="auto" w:fill="FFFFFF"/>
            <w:vAlign w:val="top"/>
          </w:tcPr>
          <w:p>
            <w:pPr/>
          </w:p>
        </w:tc>
      </w:tr>
      <w:tr>
        <w:trPr>
          <w:trHeight w:val="64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по устранению обширных дефектов костей свода черепа, лицевого скелета</w:t>
            </w:r>
          </w:p>
        </w:tc>
        <w:tc>
          <w:tcPr>
            <w:vMerge/>
            <w:tcBorders>
              <w:left w:val="single" w:sz="4"/>
              <w:right w:val="single" w:sz="4"/>
            </w:tcBorders>
            <w:shd w:val="clear" w:color="auto" w:fill="FFFFFF"/>
            <w:vAlign w:val="top"/>
          </w:tcPr>
          <w:p>
            <w:pPr/>
          </w:p>
        </w:tc>
      </w:tr>
      <w:tr>
        <w:trPr>
          <w:trHeight w:val="274"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операции по восстановлению функций</w:t>
            </w:r>
          </w:p>
        </w:tc>
        <w:tc>
          <w:tcPr>
            <w:vMerge/>
            <w:tcBorders>
              <w:left w:val="single" w:sz="4"/>
              <w:bottom w:val="single" w:sz="4"/>
              <w:right w:val="single" w:sz="4"/>
            </w:tcBorders>
            <w:shd w:val="clear" w:color="auto" w:fill="FFFFFF"/>
            <w:vAlign w:val="top"/>
          </w:tcPr>
          <w:p>
            <w:pPr/>
          </w:p>
        </w:tc>
      </w:tr>
    </w:tbl>
    <w:tbl>
      <w:tblPr>
        <w:tblOverlap w:val="never"/>
        <w:jc w:val="center"/>
        <w:tblLayout w:type="fixed"/>
      </w:tblPr>
      <w:tblGrid>
        <w:gridCol w:w="922"/>
        <w:gridCol w:w="7546"/>
        <w:gridCol w:w="1771"/>
      </w:tblGrid>
      <w:tr>
        <w:trPr>
          <w:trHeight w:val="28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38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пораженного нерва с использованием микрохирургической техники</w:t>
            </w:r>
          </w:p>
        </w:tc>
        <w:tc>
          <w:tcPr>
            <w:tcBorders>
              <w:top w:val="single" w:sz="4"/>
              <w:left w:val="single" w:sz="4"/>
              <w:right w:val="single" w:sz="4"/>
            </w:tcBorders>
            <w:shd w:val="clear" w:color="auto" w:fill="FFFFFF"/>
            <w:vAlign w:val="top"/>
          </w:tcPr>
          <w:p>
            <w:pPr>
              <w:widowControl w:val="0"/>
              <w:rPr>
                <w:sz w:val="10"/>
                <w:szCs w:val="10"/>
              </w:rPr>
            </w:pPr>
          </w:p>
        </w:tc>
      </w:tr>
      <w:tr>
        <w:trPr>
          <w:trHeight w:val="140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291 205</w:t>
            </w:r>
          </w:p>
        </w:tc>
      </w:tr>
      <w:tr>
        <w:trPr>
          <w:trHeight w:val="504" w:hRule="exact"/>
        </w:trPr>
        <w:tc>
          <w:tcPr>
            <w:gridSpan w:val="3"/>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Эндокринология</w:t>
            </w:r>
          </w:p>
        </w:tc>
      </w:tr>
      <w:tr>
        <w:trPr>
          <w:trHeight w:val="8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18" w:lineRule="auto"/>
              <w:ind w:left="0" w:right="0" w:firstLine="0"/>
              <w:jc w:val="both"/>
              <w:rPr>
                <w:sz w:val="24"/>
                <w:szCs w:val="24"/>
              </w:rPr>
            </w:pPr>
            <w:r>
              <w:rPr>
                <w:color w:val="000000"/>
                <w:spacing w:val="0"/>
                <w:w w:val="100"/>
                <w:position w:val="0"/>
                <w:sz w:val="24"/>
                <w:szCs w:val="24"/>
                <w:shd w:val="clear" w:color="auto" w:fill="auto"/>
                <w:lang w:val="ru-RU" w:eastAsia="ru-RU" w:bidi="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401 562</w:t>
            </w:r>
          </w:p>
        </w:tc>
      </w:tr>
      <w:tr>
        <w:trPr>
          <w:trHeight w:val="165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21"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vMerge w:val="restart"/>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109 813</w:t>
            </w:r>
          </w:p>
        </w:tc>
      </w:tr>
      <w:tr>
        <w:trPr>
          <w:trHeight w:val="38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Комплексное лечение тяжелых форм тиреотоксикоза, гиперпаратиреоза</w:t>
            </w:r>
          </w:p>
        </w:tc>
        <w:tc>
          <w:tcPr>
            <w:vMerge/>
            <w:tcBorders>
              <w:left w:val="single" w:sz="4"/>
              <w:right w:val="single" w:sz="4"/>
            </w:tcBorders>
            <w:shd w:val="clear" w:color="auto" w:fill="FFFFFF"/>
            <w:vAlign w:val="top"/>
          </w:tcPr>
          <w:p>
            <w:pPr/>
          </w:p>
        </w:tc>
      </w:tr>
      <w:tr>
        <w:trPr>
          <w:trHeight w:val="667"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40"/>
              <w:jc w:val="both"/>
              <w:rPr>
                <w:sz w:val="24"/>
                <w:szCs w:val="24"/>
              </w:rPr>
            </w:pPr>
            <w:r>
              <w:rPr>
                <w:color w:val="000000"/>
                <w:spacing w:val="0"/>
                <w:w w:val="100"/>
                <w:position w:val="0"/>
                <w:sz w:val="24"/>
                <w:szCs w:val="24"/>
                <w:shd w:val="clear" w:color="auto" w:fill="auto"/>
                <w:lang w:val="ru-RU" w:eastAsia="ru-RU" w:bidi="ru-RU"/>
              </w:rPr>
              <w:t>97</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14" w:lineRule="auto"/>
              <w:ind w:left="0" w:right="0" w:firstLine="0"/>
              <w:jc w:val="both"/>
              <w:rPr>
                <w:sz w:val="24"/>
                <w:szCs w:val="24"/>
              </w:rPr>
            </w:pPr>
            <w:r>
              <w:rPr>
                <w:color w:val="000000"/>
                <w:spacing w:val="0"/>
                <w:w w:val="100"/>
                <w:position w:val="0"/>
                <w:sz w:val="24"/>
                <w:szCs w:val="24"/>
                <w:shd w:val="clear" w:color="auto" w:fill="auto"/>
                <w:lang w:val="ru-RU" w:eastAsia="ru-RU" w:bidi="ru-RU"/>
              </w:rPr>
              <w:t>Гастроинтестинальные комбинированные рестриктивно-шунтирующие операции при сахарном диабете 2 типа</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285 862</w:t>
            </w:r>
          </w:p>
        </w:tc>
      </w:tr>
    </w:tbl>
    <w:p>
      <w:pPr>
        <w:widowControl w:val="0"/>
        <w:spacing w:after="279" w:line="1" w:lineRule="exact"/>
      </w:pPr>
    </w:p>
    <w:p>
      <w:pPr>
        <w:pStyle w:val="Style2"/>
        <w:keepNext w:val="0"/>
        <w:keepLines w:val="0"/>
        <w:widowControl w:val="0"/>
        <w:numPr>
          <w:ilvl w:val="0"/>
          <w:numId w:val="101"/>
        </w:numPr>
        <w:shd w:val="clear" w:color="auto" w:fill="auto"/>
        <w:tabs>
          <w:tab w:pos="98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Коды по международной статистической классификации болезней и проблем, связанных со здоровьем (10-й пересмотр), модель пациента, вид и метод лечения, соответствующие каждому виду ВМП, предусмотрены в соответствующем приложении к программе государственных гарантий бесплатного оказания гражданам медицинской помощи, утверждаемой постановлением Правительства Российской Федерации.</w:t>
      </w:r>
    </w:p>
    <w:p>
      <w:pPr>
        <w:pStyle w:val="Style2"/>
        <w:keepNext w:val="0"/>
        <w:keepLines w:val="0"/>
        <w:widowControl w:val="0"/>
        <w:numPr>
          <w:ilvl w:val="0"/>
          <w:numId w:val="101"/>
        </w:numPr>
        <w:shd w:val="clear" w:color="auto" w:fill="auto"/>
        <w:tabs>
          <w:tab w:pos="99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ВМП оплачивается с применением коэффициента дифференциации к доле заработной платы в составе норматива финансовых затрат на единицу объема предоставления медицинской помощи:</w:t>
      </w:r>
    </w:p>
    <w:p>
      <w:pPr>
        <w:pStyle w:val="Style2"/>
        <w:keepNext w:val="0"/>
        <w:keepLines w:val="0"/>
        <w:widowControl w:val="0"/>
        <w:numPr>
          <w:ilvl w:val="0"/>
          <w:numId w:val="103"/>
        </w:numPr>
        <w:shd w:val="clear" w:color="auto" w:fill="auto"/>
        <w:tabs>
          <w:tab w:pos="992"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34 %;</w:t>
      </w:r>
    </w:p>
    <w:p>
      <w:pPr>
        <w:pStyle w:val="Style2"/>
        <w:keepNext w:val="0"/>
        <w:keepLines w:val="0"/>
        <w:widowControl w:val="0"/>
        <w:numPr>
          <w:ilvl w:val="0"/>
          <w:numId w:val="103"/>
        </w:numPr>
        <w:shd w:val="clear" w:color="auto" w:fill="auto"/>
        <w:tabs>
          <w:tab w:pos="1045"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39 %;</w:t>
      </w:r>
    </w:p>
    <w:p>
      <w:pPr>
        <w:pStyle w:val="Style2"/>
        <w:keepNext w:val="0"/>
        <w:keepLines w:val="0"/>
        <w:widowControl w:val="0"/>
        <w:numPr>
          <w:ilvl w:val="0"/>
          <w:numId w:val="103"/>
        </w:numPr>
        <w:shd w:val="clear" w:color="auto" w:fill="auto"/>
        <w:tabs>
          <w:tab w:pos="1045"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- 22 %;</w:t>
      </w:r>
    </w:p>
    <w:p>
      <w:pPr>
        <w:pStyle w:val="Style2"/>
        <w:keepNext w:val="0"/>
        <w:keepLines w:val="0"/>
        <w:widowControl w:val="0"/>
        <w:numPr>
          <w:ilvl w:val="0"/>
          <w:numId w:val="103"/>
        </w:numPr>
        <w:shd w:val="clear" w:color="auto" w:fill="auto"/>
        <w:tabs>
          <w:tab w:pos="105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-31%;</w:t>
      </w:r>
    </w:p>
    <w:p>
      <w:pPr>
        <w:pStyle w:val="Style2"/>
        <w:keepNext w:val="0"/>
        <w:keepLines w:val="0"/>
        <w:widowControl w:val="0"/>
        <w:numPr>
          <w:ilvl w:val="0"/>
          <w:numId w:val="103"/>
        </w:numPr>
        <w:shd w:val="clear" w:color="auto" w:fill="auto"/>
        <w:tabs>
          <w:tab w:pos="105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- 7 %;</w:t>
      </w:r>
    </w:p>
    <w:p>
      <w:pPr>
        <w:pStyle w:val="Style2"/>
        <w:keepNext w:val="0"/>
        <w:keepLines w:val="0"/>
        <w:widowControl w:val="0"/>
        <w:numPr>
          <w:ilvl w:val="0"/>
          <w:numId w:val="103"/>
        </w:numPr>
        <w:shd w:val="clear" w:color="auto" w:fill="auto"/>
        <w:tabs>
          <w:tab w:pos="105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- 50 %;</w:t>
      </w:r>
    </w:p>
    <w:p>
      <w:pPr>
        <w:pStyle w:val="Style2"/>
        <w:keepNext w:val="0"/>
        <w:keepLines w:val="0"/>
        <w:widowControl w:val="0"/>
        <w:numPr>
          <w:ilvl w:val="0"/>
          <w:numId w:val="103"/>
        </w:numPr>
        <w:shd w:val="clear" w:color="auto" w:fill="auto"/>
        <w:tabs>
          <w:tab w:pos="105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- 34 %;</w:t>
      </w:r>
    </w:p>
    <w:p>
      <w:pPr>
        <w:pStyle w:val="Style2"/>
        <w:keepNext w:val="0"/>
        <w:keepLines w:val="0"/>
        <w:widowControl w:val="0"/>
        <w:numPr>
          <w:ilvl w:val="0"/>
          <w:numId w:val="103"/>
        </w:numPr>
        <w:shd w:val="clear" w:color="auto" w:fill="auto"/>
        <w:tabs>
          <w:tab w:pos="105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- 49 %;</w:t>
      </w:r>
    </w:p>
    <w:p>
      <w:pPr>
        <w:pStyle w:val="Style2"/>
        <w:keepNext w:val="0"/>
        <w:keepLines w:val="0"/>
        <w:widowControl w:val="0"/>
        <w:numPr>
          <w:ilvl w:val="0"/>
          <w:numId w:val="103"/>
        </w:numPr>
        <w:shd w:val="clear" w:color="auto" w:fill="auto"/>
        <w:tabs>
          <w:tab w:pos="105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- 28 %;</w:t>
      </w:r>
    </w:p>
    <w:p>
      <w:pPr>
        <w:pStyle w:val="Style2"/>
        <w:keepNext w:val="0"/>
        <w:keepLines w:val="0"/>
        <w:widowControl w:val="0"/>
        <w:numPr>
          <w:ilvl w:val="0"/>
          <w:numId w:val="103"/>
        </w:numPr>
        <w:shd w:val="clear" w:color="auto" w:fill="auto"/>
        <w:tabs>
          <w:tab w:pos="116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- 25 %;</w:t>
      </w:r>
    </w:p>
    <w:p>
      <w:pPr>
        <w:pStyle w:val="Style2"/>
        <w:keepNext w:val="0"/>
        <w:keepLines w:val="0"/>
        <w:widowControl w:val="0"/>
        <w:numPr>
          <w:ilvl w:val="0"/>
          <w:numId w:val="103"/>
        </w:numPr>
        <w:shd w:val="clear" w:color="auto" w:fill="auto"/>
        <w:tabs>
          <w:tab w:pos="116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- 20 %;</w:t>
      </w:r>
    </w:p>
    <w:p>
      <w:pPr>
        <w:pStyle w:val="Style2"/>
        <w:keepNext w:val="0"/>
        <w:keepLines w:val="0"/>
        <w:widowControl w:val="0"/>
        <w:numPr>
          <w:ilvl w:val="0"/>
          <w:numId w:val="103"/>
        </w:numPr>
        <w:shd w:val="clear" w:color="auto" w:fill="auto"/>
        <w:tabs>
          <w:tab w:pos="116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- 18 %;</w:t>
      </w:r>
    </w:p>
    <w:p>
      <w:pPr>
        <w:pStyle w:val="Style2"/>
        <w:keepNext w:val="0"/>
        <w:keepLines w:val="0"/>
        <w:widowControl w:val="0"/>
        <w:numPr>
          <w:ilvl w:val="0"/>
          <w:numId w:val="103"/>
        </w:numPr>
        <w:shd w:val="clear" w:color="auto" w:fill="auto"/>
        <w:tabs>
          <w:tab w:pos="116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- 17 %;</w:t>
      </w:r>
    </w:p>
    <w:p>
      <w:pPr>
        <w:pStyle w:val="Style2"/>
        <w:keepNext w:val="0"/>
        <w:keepLines w:val="0"/>
        <w:widowControl w:val="0"/>
        <w:numPr>
          <w:ilvl w:val="0"/>
          <w:numId w:val="103"/>
        </w:numPr>
        <w:shd w:val="clear" w:color="auto" w:fill="auto"/>
        <w:tabs>
          <w:tab w:pos="1165"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- 38 %;</w:t>
      </w:r>
    </w:p>
    <w:p>
      <w:pPr>
        <w:pStyle w:val="Style2"/>
        <w:keepNext w:val="0"/>
        <w:keepLines w:val="0"/>
        <w:widowControl w:val="0"/>
        <w:numPr>
          <w:ilvl w:val="0"/>
          <w:numId w:val="103"/>
        </w:numPr>
        <w:shd w:val="clear" w:color="auto" w:fill="auto"/>
        <w:tabs>
          <w:tab w:pos="1165"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- 29 %;</w:t>
      </w:r>
    </w:p>
    <w:p>
      <w:pPr>
        <w:pStyle w:val="Style2"/>
        <w:keepNext w:val="0"/>
        <w:keepLines w:val="0"/>
        <w:widowControl w:val="0"/>
        <w:numPr>
          <w:ilvl w:val="0"/>
          <w:numId w:val="103"/>
        </w:numPr>
        <w:shd w:val="clear" w:color="auto" w:fill="auto"/>
        <w:tabs>
          <w:tab w:pos="1165"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- 22 %;</w:t>
      </w:r>
    </w:p>
    <w:p>
      <w:pPr>
        <w:pStyle w:val="Style2"/>
        <w:keepNext w:val="0"/>
        <w:keepLines w:val="0"/>
        <w:widowControl w:val="0"/>
        <w:numPr>
          <w:ilvl w:val="0"/>
          <w:numId w:val="103"/>
        </w:numPr>
        <w:shd w:val="clear" w:color="auto" w:fill="auto"/>
        <w:tabs>
          <w:tab w:pos="1155"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- 31 %;</w:t>
      </w:r>
    </w:p>
    <w:p>
      <w:pPr>
        <w:pStyle w:val="Style2"/>
        <w:keepNext w:val="0"/>
        <w:keepLines w:val="0"/>
        <w:widowControl w:val="0"/>
        <w:numPr>
          <w:ilvl w:val="0"/>
          <w:numId w:val="103"/>
        </w:numPr>
        <w:shd w:val="clear" w:color="auto" w:fill="auto"/>
        <w:tabs>
          <w:tab w:pos="1155"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- 27 %;</w:t>
      </w:r>
    </w:p>
    <w:p>
      <w:pPr>
        <w:pStyle w:val="Style2"/>
        <w:keepNext w:val="0"/>
        <w:keepLines w:val="0"/>
        <w:widowControl w:val="0"/>
        <w:numPr>
          <w:ilvl w:val="0"/>
          <w:numId w:val="103"/>
        </w:numPr>
        <w:shd w:val="clear" w:color="auto" w:fill="auto"/>
        <w:tabs>
          <w:tab w:pos="1160"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- 55 %;</w:t>
      </w:r>
    </w:p>
    <w:p>
      <w:pPr>
        <w:pStyle w:val="Style2"/>
        <w:keepNext w:val="0"/>
        <w:keepLines w:val="0"/>
        <w:widowControl w:val="0"/>
        <w:numPr>
          <w:ilvl w:val="0"/>
          <w:numId w:val="103"/>
        </w:numPr>
        <w:shd w:val="clear" w:color="auto" w:fill="auto"/>
        <w:tabs>
          <w:tab w:pos="118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- 37 %;</w:t>
      </w:r>
    </w:p>
    <w:p>
      <w:pPr>
        <w:pStyle w:val="Style2"/>
        <w:keepNext w:val="0"/>
        <w:keepLines w:val="0"/>
        <w:widowControl w:val="0"/>
        <w:numPr>
          <w:ilvl w:val="0"/>
          <w:numId w:val="103"/>
        </w:numPr>
        <w:shd w:val="clear" w:color="auto" w:fill="auto"/>
        <w:tabs>
          <w:tab w:pos="118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- 23 %;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- 38 %;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- 36 %;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- 35 %;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- 26 %;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- 20 %;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- 45 %;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- 35 %;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- 35 %;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группа-20 %;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- 39 %;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- 23 %;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- 34 %;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- 22 %;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- 19 %;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- 36 %;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- 56 %;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- 50 %;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- 44 %;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- 54 %;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группа-46 %;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- 34 %;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- 20 %;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- 17 %;</w:t>
      </w:r>
    </w:p>
    <w:p>
      <w:pPr>
        <w:pStyle w:val="Style2"/>
        <w:keepNext w:val="0"/>
        <w:keepLines w:val="0"/>
        <w:widowControl w:val="0"/>
        <w:numPr>
          <w:ilvl w:val="0"/>
          <w:numId w:val="103"/>
        </w:numPr>
        <w:shd w:val="clear" w:color="auto" w:fill="auto"/>
        <w:tabs>
          <w:tab w:pos="1189"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- 14 %;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- 10 %;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- 10 %;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- 9 %;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- 17 %;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- 15 %;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- 38 %;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- 17 %;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- 52 %;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- 18 %;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- 15 %;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- 25 %;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- 33 %;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- 20 %;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- 45 %;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группа - 9 %;</w:t>
      </w:r>
    </w:p>
    <w:p>
      <w:pPr>
        <w:pStyle w:val="Style2"/>
        <w:keepNext w:val="0"/>
        <w:keepLines w:val="0"/>
        <w:widowControl w:val="0"/>
        <w:numPr>
          <w:ilvl w:val="0"/>
          <w:numId w:val="103"/>
        </w:numPr>
        <w:shd w:val="clear" w:color="auto" w:fill="auto"/>
        <w:tabs>
          <w:tab w:pos="119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группа - 29 %;</w:t>
      </w:r>
    </w:p>
    <w:p>
      <w:pPr>
        <w:pStyle w:val="Style2"/>
        <w:keepNext w:val="0"/>
        <w:keepLines w:val="0"/>
        <w:widowControl w:val="0"/>
        <w:numPr>
          <w:ilvl w:val="0"/>
          <w:numId w:val="103"/>
        </w:numPr>
        <w:shd w:val="clear" w:color="auto" w:fill="auto"/>
        <w:tabs>
          <w:tab w:pos="113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группа - 32 %;</w:t>
      </w:r>
    </w:p>
    <w:p>
      <w:pPr>
        <w:pStyle w:val="Style2"/>
        <w:keepNext w:val="0"/>
        <w:keepLines w:val="0"/>
        <w:widowControl w:val="0"/>
        <w:numPr>
          <w:ilvl w:val="0"/>
          <w:numId w:val="103"/>
        </w:numPr>
        <w:shd w:val="clear" w:color="auto" w:fill="auto"/>
        <w:tabs>
          <w:tab w:pos="113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группа - 20 %;</w:t>
      </w:r>
    </w:p>
    <w:p>
      <w:pPr>
        <w:pStyle w:val="Style2"/>
        <w:keepNext w:val="0"/>
        <w:keepLines w:val="0"/>
        <w:widowControl w:val="0"/>
        <w:numPr>
          <w:ilvl w:val="0"/>
          <w:numId w:val="103"/>
        </w:numPr>
        <w:shd w:val="clear" w:color="auto" w:fill="auto"/>
        <w:tabs>
          <w:tab w:pos="114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группа - 27 %;</w:t>
      </w:r>
    </w:p>
    <w:p>
      <w:pPr>
        <w:pStyle w:val="Style2"/>
        <w:keepNext w:val="0"/>
        <w:keepLines w:val="0"/>
        <w:widowControl w:val="0"/>
        <w:numPr>
          <w:ilvl w:val="0"/>
          <w:numId w:val="103"/>
        </w:numPr>
        <w:shd w:val="clear" w:color="auto" w:fill="auto"/>
        <w:tabs>
          <w:tab w:pos="114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группа - 32 %;</w:t>
      </w:r>
    </w:p>
    <w:p>
      <w:pPr>
        <w:pStyle w:val="Style2"/>
        <w:keepNext w:val="0"/>
        <w:keepLines w:val="0"/>
        <w:widowControl w:val="0"/>
        <w:numPr>
          <w:ilvl w:val="0"/>
          <w:numId w:val="103"/>
        </w:numPr>
        <w:shd w:val="clear" w:color="auto" w:fill="auto"/>
        <w:tabs>
          <w:tab w:pos="114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группа - 17 %;</w:t>
      </w:r>
    </w:p>
    <w:p>
      <w:pPr>
        <w:pStyle w:val="Style2"/>
        <w:keepNext w:val="0"/>
        <w:keepLines w:val="0"/>
        <w:widowControl w:val="0"/>
        <w:numPr>
          <w:ilvl w:val="0"/>
          <w:numId w:val="103"/>
        </w:numPr>
        <w:shd w:val="clear" w:color="auto" w:fill="auto"/>
        <w:tabs>
          <w:tab w:pos="114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группа - 32 %.</w:t>
      </w:r>
    </w:p>
    <w:p>
      <w:pPr>
        <w:pStyle w:val="Style2"/>
        <w:keepNext w:val="0"/>
        <w:keepLines w:val="0"/>
        <w:widowControl w:val="0"/>
        <w:numPr>
          <w:ilvl w:val="0"/>
          <w:numId w:val="101"/>
        </w:numPr>
        <w:shd w:val="clear" w:color="auto" w:fill="auto"/>
        <w:tabs>
          <w:tab w:pos="927" w:val="left"/>
        </w:tabs>
        <w:bidi w:val="0"/>
        <w:spacing w:before="0" w:after="0" w:line="240" w:lineRule="auto"/>
        <w:ind w:left="0" w:right="0" w:firstLine="740"/>
        <w:jc w:val="both"/>
        <w:sectPr>
          <w:headerReference w:type="default" r:id="rId23"/>
          <w:footnotePr>
            <w:pos w:val="pageBottom"/>
            <w:numFmt w:val="decimal"/>
            <w:numRestart w:val="continuous"/>
          </w:footnotePr>
          <w:pgSz w:w="11900" w:h="16840"/>
          <w:pgMar w:top="1096" w:left="837" w:right="747" w:bottom="802" w:header="0" w:footer="374" w:gutter="0"/>
          <w:pgNumType w:start="12"/>
          <w:cols w:space="720"/>
          <w:noEndnote/>
          <w:rtlGutter w:val="0"/>
          <w:docGrid w:linePitch="360"/>
        </w:sectPr>
      </w:pPr>
      <w:r>
        <w:rPr>
          <w:color w:val="000000"/>
          <w:spacing w:val="0"/>
          <w:w w:val="100"/>
          <w:position w:val="0"/>
          <w:shd w:val="clear" w:color="auto" w:fill="auto"/>
          <w:lang w:val="ru-RU" w:eastAsia="ru-RU" w:bidi="ru-RU"/>
        </w:rPr>
        <w:t>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ВМП,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Style2"/>
        <w:keepNext w:val="0"/>
        <w:keepLines w:val="0"/>
        <w:widowControl w:val="0"/>
        <w:shd w:val="clear" w:color="auto" w:fill="auto"/>
        <w:bidi w:val="0"/>
        <w:spacing w:before="0" w:after="560" w:line="240" w:lineRule="auto"/>
        <w:ind w:left="9620" w:right="320" w:firstLine="0"/>
        <w:jc w:val="right"/>
      </w:pPr>
      <w:r>
        <w:rPr>
          <w:color w:val="000000"/>
          <w:spacing w:val="0"/>
          <w:w w:val="100"/>
          <w:position w:val="0"/>
          <w:shd w:val="clear" w:color="auto" w:fill="auto"/>
          <w:lang w:val="ru-RU" w:eastAsia="ru-RU" w:bidi="ru-RU"/>
        </w:rPr>
        <w:t>Приложение № 3 к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ПЕРЕЧЕНЬ</w:t>
      </w:r>
    </w:p>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shd w:val="clear" w:color="auto" w:fill="auto"/>
          <w:lang w:val="ru-RU" w:eastAsia="ru-RU" w:bidi="ru-RU"/>
        </w:rPr>
        <w:t>медицинских организаций, участвующих в 2023 году в реализации Территориальной программы государственных гарантий</w:t>
        <w:br/>
        <w:t>бесплатного оказания гражданам медицинской помощи в Омской области на 2023 год и на плановый период 2024 и</w:t>
        <w:br/>
        <w:t>2025 годов, в том числе территориальной программы обязательного медицинского страхования, и перечень</w:t>
        <w:br/>
        <w:t>медицинских организаций, проводящих профилактические медицинские осмотры и диспансеризацию,</w:t>
        <w:br/>
        <w:t>в том числе углубленную диспансеризацию</w:t>
      </w:r>
    </w:p>
    <w:tbl>
      <w:tblPr>
        <w:tblOverlap w:val="never"/>
        <w:jc w:val="center"/>
        <w:tblLayout w:type="fixed"/>
      </w:tblPr>
      <w:tblGrid>
        <w:gridCol w:w="730"/>
        <w:gridCol w:w="2702"/>
        <w:gridCol w:w="5256"/>
        <w:gridCol w:w="2285"/>
        <w:gridCol w:w="1699"/>
        <w:gridCol w:w="1714"/>
        <w:gridCol w:w="1430"/>
      </w:tblGrid>
      <w:tr>
        <w:trPr>
          <w:trHeight w:val="317"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 п/п</w:t>
            </w:r>
          </w:p>
        </w:tc>
        <w:tc>
          <w:tcPr>
            <w:vMerge w:val="restart"/>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Наименование медицинской организации</w:t>
            </w:r>
          </w:p>
        </w:tc>
        <w:tc>
          <w:tcPr>
            <w:gridSpan w:val="4"/>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 том числе*</w:t>
            </w:r>
          </w:p>
        </w:tc>
      </w:tr>
      <w:tr>
        <w:trPr>
          <w:trHeight w:val="288"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осуществляющие деятельность в рамках выполнения государственного задания за счет средств бюджетных ассигнований областного бюджета</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осуществляю</w:t>
              <w:softHyphen/>
              <w:t>щие деятель</w:t>
              <w:softHyphen/>
              <w:t>ность в сфере обязательного медицинского страхования</w:t>
            </w:r>
          </w:p>
        </w:tc>
        <w:tc>
          <w:tcPr>
            <w:gridSpan w:val="2"/>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из них</w:t>
            </w:r>
          </w:p>
        </w:tc>
      </w:tr>
      <w:tr>
        <w:trPr>
          <w:trHeight w:val="2155"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проводящие профилакти</w:t>
              <w:softHyphen/>
              <w:t>ческие медицинские осмотры и диспансери</w:t>
              <w:softHyphen/>
              <w:t>зацию</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 том числе углублен</w:t>
              <w:softHyphen/>
              <w:t>ную диспансери</w:t>
              <w:softHyphen/>
              <w:t>зацию</w:t>
            </w:r>
          </w:p>
        </w:tc>
      </w:tr>
      <w:tr>
        <w:trPr>
          <w:trHeight w:val="278"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w:t>
            </w:r>
          </w:p>
          <w:p>
            <w:pPr>
              <w:pStyle w:val="Style20"/>
              <w:keepNext w:val="0"/>
              <w:keepLines w:val="0"/>
              <w:widowControl w:val="0"/>
              <w:shd w:val="clear" w:color="auto" w:fill="auto"/>
              <w:bidi w:val="0"/>
              <w:spacing w:before="0" w:after="0" w:line="18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835" w:hRule="exact"/>
        </w:trPr>
        <w:tc>
          <w:tcPr>
            <w:tcBorders>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00620000000000000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Автономное учреждение здравоохранения Омской области «Врачебно-косметологическая лечебница»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Бюджетное учреждение здравоохранения Омской области (далее - БУЗОО) «Бюро судебно-медицинской экспертизы»</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о</w:t>
            </w:r>
          </w:p>
          <w:p>
            <w:pPr>
              <w:pStyle w:val="Style20"/>
              <w:keepNext w:val="0"/>
              <w:keepLines w:val="0"/>
              <w:widowControl w:val="0"/>
              <w:shd w:val="clear" w:color="auto" w:fill="auto"/>
              <w:bidi w:val="0"/>
              <w:spacing w:before="0" w:after="0" w:line="180" w:lineRule="auto"/>
              <w:ind w:left="0" w:right="0" w:firstLine="160"/>
              <w:jc w:val="left"/>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00617900000000000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«Врачебно-физкультурный диспансер»</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00613000000000000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«Городской клинический</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headerReference w:type="default" r:id="rId24"/>
          <w:footnotePr>
            <w:pos w:val="pageBottom"/>
            <w:numFmt w:val="decimal"/>
            <w:numRestart w:val="continuous"/>
          </w:footnotePr>
          <w:pgSz w:w="16840" w:h="11900" w:orient="landscape"/>
          <w:pgMar w:top="912" w:left="520" w:right="466" w:bottom="270" w:header="484" w:footer="3" w:gutter="0"/>
          <w:pgNumType w:start="152"/>
          <w:cols w:space="720"/>
          <w:noEndnote/>
          <w:rtlGutter w:val="0"/>
          <w:docGrid w:linePitch="360"/>
        </w:sectPr>
      </w:pPr>
    </w:p>
    <w:tbl>
      <w:tblPr>
        <w:tblOverlap w:val="never"/>
        <w:jc w:val="center"/>
        <w:tblLayout w:type="fixed"/>
      </w:tblPr>
      <w:tblGrid>
        <w:gridCol w:w="730"/>
        <w:gridCol w:w="2702"/>
        <w:gridCol w:w="5266"/>
        <w:gridCol w:w="2275"/>
        <w:gridCol w:w="1718"/>
        <w:gridCol w:w="1709"/>
        <w:gridCol w:w="1445"/>
      </w:tblGrid>
      <w:tr>
        <w:trPr>
          <w:trHeight w:val="31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7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перинатальный центр»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00618000000000000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БУ300 «Госпиталь для ветеранов войн»</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00618100000000000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«Инфекционная клиническая больница № 1 имени Далматова Д.М.»</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00618200000000000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диагностический центр»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00617000000000000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кардиологический диспансер»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00618300000000000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кожно-венерологический диспансер»</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00618400000000000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медико-хирургический центр Министерства здравоохранения Омской области»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00618600000000000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онкологический диспансер»</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00618500000000000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«Клиническая офтальмологическая больница имени В.П. Выходцева»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«Клиническая психиатрическая больница имени Н.Н. Солодникова»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«Медицинский информационно</w:t>
              <w:softHyphen/>
              <w:t>аналитический центр»</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«Наркологический диспансер»</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00618700000000000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«Областная детская клиническая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00617800000000000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«Областная клиническая больница»</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00619100000000000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«Областной центр общественного здоровья и медицинской профилактики»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19</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00618800000000000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«Стоматологическая поликлиника»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00618900000000000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«Центр медицинской реабилитации»</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00619300000000000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«Центр по профилактике и борьбе со СПИД и инфекционными заболеваниями»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«Территориальный центр медицины катастроф»</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«Центр крови»</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7"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rPr>
                <w:sz w:val="24"/>
                <w:szCs w:val="24"/>
              </w:rPr>
            </w:pPr>
            <w:r>
              <w:rPr>
                <w:color w:val="000000"/>
                <w:spacing w:val="0"/>
                <w:w w:val="100"/>
                <w:position w:val="0"/>
                <w:sz w:val="24"/>
                <w:szCs w:val="24"/>
                <w:shd w:val="clear" w:color="auto" w:fill="auto"/>
                <w:lang w:val="ru-RU" w:eastAsia="ru-RU" w:bidi="ru-RU"/>
              </w:rPr>
              <w:t>24</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00617700000000000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клиническая больница № 1</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bl>
    <w:p>
      <w:pPr>
        <w:spacing w:lineRule="exact" w:line="1"/>
        <w:rPr>
          <w:sz w:val="2"/>
          <w:szCs w:val="2"/>
        </w:rPr>
      </w:pPr>
      <w:r>
        <w:br w:type="page"/>
      </w:r>
    </w:p>
    <w:tbl>
      <w:tblPr>
        <w:tblOverlap w:val="never"/>
        <w:jc w:val="center"/>
        <w:tblLayout w:type="fixed"/>
      </w:tblPr>
      <w:tblGrid>
        <w:gridCol w:w="730"/>
        <w:gridCol w:w="2707"/>
        <w:gridCol w:w="5261"/>
        <w:gridCol w:w="2285"/>
        <w:gridCol w:w="1709"/>
        <w:gridCol w:w="1704"/>
        <w:gridCol w:w="1450"/>
      </w:tblGrid>
      <w:tr>
        <w:trPr>
          <w:trHeight w:val="29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8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имени Кабанова А.Н.»</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00616800000000000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26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00616900000000000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27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00617100000000000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6»</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28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00617200000000000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29</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00617300000000000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«Гинекологическая больница»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00617400000000000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9»</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00617600000000000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клиническая больница № 11»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00617500000000000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больница № 17»</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00616600000000000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клиническая больница скорой медицинской помощи № 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00616700000000000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клиническая больница скорой медицинской помощи №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00615100000000000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00615200000000000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00615300000000000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00615400000000000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39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00615500000000000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00615600000000000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00615700000000000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9»</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00615800000000000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7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00615900000000000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00616000000000000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00616100000000000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7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46</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00616200000000000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поликлиника № 15»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00613500000000000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клиническая стоматологическая поликлиника № 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00613600000000000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стоматологическая поликлиника №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49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00613700000000000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стоматологическая поликлиника № 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95"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00613800000000000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стоматологическая поликлиника № 4 «Люксдент»</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725"/>
        <w:gridCol w:w="2707"/>
        <w:gridCol w:w="5266"/>
        <w:gridCol w:w="2280"/>
        <w:gridCol w:w="1714"/>
        <w:gridCol w:w="1699"/>
        <w:gridCol w:w="1454"/>
      </w:tblGrid>
      <w:tr>
        <w:trPr>
          <w:trHeight w:val="29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00614800000000000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детская клиническая больница № 2 имени В.П. Бисяриной»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00614900000000000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«Городская детская клиническая больница № 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00614700000000000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больница № 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00615000000000000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больница № 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00614000000000000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00614100000000000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2 имени Скворцова В.Е.»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57</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00614200000000000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58</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00614300000000000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59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00614400000000000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6»</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00614500000000000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7»</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00614600000000000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городская поликлиника № 8»</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55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00613900000000000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«Детская стоматологическая поликлиника № 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«Детский санаторий № 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«Детский санаторий № 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00616300000000000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«Медико-санитарная часть № 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00616400000000000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«Клиническая медико-санитарная часть №7»</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00616500000000000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«Клиническая медико-санитарная часть № 9»</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00613100000000000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«Родильный дом №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69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00613200000000000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«Родильный дом № 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00613400000000000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родильный дом № 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00619000000000000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«Станция скорой медицинской помощи»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00609800000000000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«Азовская центральная районная больница»</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00609900000000000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«Болыпереченская центральная районная больница»</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605"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74</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00610000000000000</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«Болыпеуковская центральная районная больница»</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bl>
    <w:p>
      <w:pPr>
        <w:spacing w:lineRule="exact" w:line="1"/>
        <w:rPr>
          <w:sz w:val="2"/>
          <w:szCs w:val="2"/>
        </w:rPr>
      </w:pPr>
      <w:r>
        <w:br w:type="page"/>
      </w:r>
    </w:p>
    <w:tbl>
      <w:tblPr>
        <w:tblOverlap w:val="never"/>
        <w:jc w:val="center"/>
        <w:tblLayout w:type="fixed"/>
      </w:tblPr>
      <w:tblGrid>
        <w:gridCol w:w="734"/>
        <w:gridCol w:w="2702"/>
        <w:gridCol w:w="5266"/>
        <w:gridCol w:w="2285"/>
        <w:gridCol w:w="1704"/>
        <w:gridCol w:w="1709"/>
        <w:gridCol w:w="1445"/>
      </w:tblGrid>
      <w:tr>
        <w:trPr>
          <w:trHeight w:val="30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00610100000000000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«Горьковская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00610200000000000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«Знаменская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00610300000000000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«Исилькульская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00610400000000000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«Калачинская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79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00610500000000000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«Колосовская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00610600000000000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«Кормиловская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00610700000000000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«Крутинская центральная районная больница имени профессора А.В. Вишневского»</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00610800000000000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«Любинская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00610900000000000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«Марьяновская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00611000000000000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«Москаленская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00611100000000000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«Муромцевская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00611200000000000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«Называевская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00611300000000000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«Нижнеомская центральная районная больница»</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00611400000000000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«Нововаршавская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89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00611500000000000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«Одесская центральная районная больница»</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90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00611600000000000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«Оконешниковская центральная районная больница»</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90"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both"/>
              <w:rPr>
                <w:sz w:val="24"/>
                <w:szCs w:val="24"/>
              </w:rPr>
            </w:pPr>
            <w:r>
              <w:rPr>
                <w:color w:val="000000"/>
                <w:spacing w:val="0"/>
                <w:w w:val="100"/>
                <w:position w:val="0"/>
                <w:sz w:val="24"/>
                <w:szCs w:val="24"/>
                <w:shd w:val="clear" w:color="auto" w:fill="auto"/>
                <w:lang w:val="ru-RU" w:eastAsia="ru-RU" w:bidi="ru-RU"/>
              </w:rPr>
              <w:t>91</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00611700000000000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«Омская центральная районная больница»</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bl>
    <w:p>
      <w:pPr>
        <w:spacing w:lineRule="exact" w:line="1"/>
        <w:rPr>
          <w:sz w:val="2"/>
          <w:szCs w:val="2"/>
        </w:rPr>
      </w:pPr>
      <w:r>
        <w:br w:type="page"/>
      </w:r>
    </w:p>
    <w:tbl>
      <w:tblPr>
        <w:tblOverlap w:val="never"/>
        <w:jc w:val="center"/>
        <w:tblLayout w:type="fixed"/>
      </w:tblPr>
      <w:tblGrid>
        <w:gridCol w:w="725"/>
        <w:gridCol w:w="2712"/>
        <w:gridCol w:w="5261"/>
        <w:gridCol w:w="2285"/>
        <w:gridCol w:w="1709"/>
        <w:gridCol w:w="1709"/>
        <w:gridCol w:w="1440"/>
      </w:tblGrid>
      <w:tr>
        <w:trPr>
          <w:trHeight w:val="30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00611800000000000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«Павлоградская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00611900000000000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«Полтавская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00612000000000000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«Русско-Полянская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00612100000000000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«Саргатская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00612200000000000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«Седельниковская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00612300000000000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«Таврическая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00612400000000000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«Тарская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00612500000000000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«Тевризская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00612600000000000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«Тюкалинская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00612700000000000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«Усть-Ишимская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00612800000000000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«Черлакская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00612900000000000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«Шербакульская центральная районная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«Детский легочно-туберкулезный санаторий»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00619200000000000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противотуберкулезный диспансер»</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«Клинический противотуберкулезный диспансер № 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«Специализированная детская туберкулезная клиническая больница»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БУЗОО «Специализированный дом ребенка»</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2"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109</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Казенное учреждение здравоохранения Омской</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734"/>
        <w:gridCol w:w="2707"/>
        <w:gridCol w:w="5261"/>
        <w:gridCol w:w="2285"/>
        <w:gridCol w:w="1709"/>
        <w:gridCol w:w="1714"/>
        <w:gridCol w:w="1445"/>
      </w:tblGrid>
      <w:tr>
        <w:trPr>
          <w:trHeight w:val="29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области «Медицинский центр мобилизационных резервов «Резерв»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8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110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00619400000000000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1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00619700000000000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Федеральное государственное бюджетное учреждение здравоохранения «Западно- Сибирский медицинский центр Федерального медико-биологического агентства»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110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00619800000000000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Федеральное казенное учреждение здравоохранения «Медико-санитарная часть Министерства внутренних дел Российской Федерации по Омской области»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ИЗ</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00619600000000000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Федеральное казенное учреждение здравоохранения «Медико-санитарная часть № 55 Федеральной службы исполнения наказаний»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00034300000000000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Медицинское частное учреждение дополнительного профессионального образования «Нефросовет»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00620900000000000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Общество с ограниченной ответственностью (далее - ООО) «Альфа-ЭмБио»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116</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00621000000000000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«Ангел»</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00033400000000000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«ИНВИТРО-Сибирь»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00923400000000000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«КДЛ ДОМОДЕДОВО-ТЕСТ»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119</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00621600000000000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Клиника «Неврология для всех»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120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01287000000000000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«Клинико-диагностический центр «Ультрамед»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121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00621100000000000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«Медицинский центр «ИнтерВзгляд»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122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00620500000000000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«Многопрофильный центр современной медицины «Евромед»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123</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00030100000000000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«Научно-производственная Фирма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734"/>
        <w:gridCol w:w="2702"/>
        <w:gridCol w:w="5266"/>
        <w:gridCol w:w="2280"/>
        <w:gridCol w:w="1709"/>
        <w:gridCol w:w="1714"/>
        <w:gridCol w:w="1440"/>
      </w:tblGrid>
      <w:tr>
        <w:trPr>
          <w:trHeight w:val="30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7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«ХЕЛИКС»</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00323700000000000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«НефроМед»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00621300000000000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«ОмДент-Тара»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00620600000000000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«Омский центр репродуктивной медицины»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127</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00204400000000000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«Ситилаб-Сибирь»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00620400000000000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«Фрезениус Медикал Кеа Омск»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129</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00622200000000000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«ЦЕНТР ЭКО»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130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01119600000000000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«Центральная клиническая больница»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131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01088300000000000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«ЮНИМ-Сибирь»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132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00187200000000000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ООО «Ядерные медицинские технологии»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133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00622100000000000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Открытое акционерное общество «Санаторий- профилакторий «Коммунальник»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3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134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00619500000000000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Частное учреждение здравоохранения «Клиническая больница «РЖД-Медицина» города Омск»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4" w:hRule="exact"/>
        </w:trPr>
        <w:tc>
          <w:tcPr>
            <w:gridSpan w:val="3"/>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2023 год и на плановый период 2024 и 2025 годов</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66</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56</w:t>
            </w:r>
          </w:p>
        </w:tc>
      </w:tr>
      <w:tr>
        <w:trPr>
          <w:trHeight w:val="1152" w:hRule="exact"/>
        </w:trPr>
        <w:tc>
          <w:tcPr>
            <w:gridSpan w:val="3"/>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в том числе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bl>
    <w:p>
      <w:pPr>
        <w:widowControl w:val="0"/>
        <w:spacing w:after="199" w:line="1" w:lineRule="exact"/>
      </w:pPr>
    </w:p>
    <w:p>
      <w:pPr>
        <w:pStyle w:val="Style27"/>
        <w:keepNext/>
        <w:keepLines/>
        <w:widowControl w:val="0"/>
        <w:shd w:val="clear" w:color="auto" w:fill="auto"/>
        <w:bidi w:val="0"/>
        <w:spacing w:before="0" w:after="2740" w:line="240" w:lineRule="auto"/>
        <w:ind w:left="0" w:right="0" w:firstLine="560"/>
        <w:jc w:val="left"/>
      </w:pPr>
      <w:bookmarkStart w:id="10" w:name="bookmark10"/>
      <w:bookmarkStart w:id="11" w:name="bookmark11"/>
      <w:r>
        <w:rPr>
          <w:color w:val="000000"/>
          <w:spacing w:val="0"/>
          <w:w w:val="100"/>
          <w:position w:val="0"/>
          <w:shd w:val="clear" w:color="auto" w:fill="auto"/>
          <w:lang w:val="ru-RU" w:eastAsia="ru-RU" w:bidi="ru-RU"/>
        </w:rPr>
        <w:t>* Заполняется знак отличия (1).</w:t>
      </w:r>
      <w:bookmarkEnd w:id="10"/>
      <w:bookmarkEnd w:id="11"/>
    </w:p>
    <w:p>
      <w:pPr>
        <w:widowControl w:val="0"/>
        <w:jc w:val="right"/>
        <w:rPr>
          <w:sz w:val="2"/>
          <w:szCs w:val="2"/>
        </w:rPr>
        <w:sectPr>
          <w:headerReference w:type="default" r:id="rId25"/>
          <w:footnotePr>
            <w:pos w:val="pageBottom"/>
            <w:numFmt w:val="decimal"/>
            <w:numRestart w:val="continuous"/>
          </w:footnotePr>
          <w:pgSz w:w="16840" w:h="11900" w:orient="landscape"/>
          <w:pgMar w:top="912" w:left="520" w:right="466" w:bottom="270" w:header="0" w:footer="3" w:gutter="0"/>
          <w:pgNumType w:start="2"/>
          <w:cols w:space="720"/>
          <w:noEndnote/>
          <w:rtlGutter w:val="0"/>
          <w:docGrid w:linePitch="360"/>
        </w:sectPr>
      </w:pPr>
      <w:r>
        <w:drawing>
          <wp:inline>
            <wp:extent cx="628015" cy="225425"/>
            <wp:docPr id="59" name="Picutre 59"/>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a:stretch/>
                  </pic:blipFill>
                  <pic:spPr>
                    <a:xfrm>
                      <a:ext cx="628015" cy="225425"/>
                    </a:xfrm>
                    <a:prstGeom prst="rect"/>
                  </pic:spPr>
                </pic:pic>
              </a:graphicData>
            </a:graphic>
          </wp:inline>
        </w:drawing>
      </w:r>
    </w:p>
    <w:p>
      <w:pPr>
        <w:pStyle w:val="Style2"/>
        <w:keepNext w:val="0"/>
        <w:keepLines w:val="0"/>
        <w:widowControl w:val="0"/>
        <w:shd w:val="clear" w:color="auto" w:fill="auto"/>
        <w:bidi w:val="0"/>
        <w:spacing w:before="0" w:after="640" w:line="240" w:lineRule="auto"/>
        <w:ind w:left="3580" w:right="0" w:firstLine="0"/>
        <w:jc w:val="right"/>
      </w:pPr>
      <w:r>
        <w:rPr>
          <w:color w:val="000000"/>
          <w:spacing w:val="0"/>
          <w:w w:val="100"/>
          <w:position w:val="0"/>
          <w:shd w:val="clear" w:color="auto" w:fill="auto"/>
          <w:lang w:val="ru-RU" w:eastAsia="ru-RU" w:bidi="ru-RU"/>
        </w:rPr>
        <w:t>Приложение № 4 к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ПОРЯДОК</w:t>
      </w:r>
    </w:p>
    <w:p>
      <w:pPr>
        <w:pStyle w:val="Style2"/>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ru-RU" w:eastAsia="ru-RU" w:bidi="ru-RU"/>
        </w:rPr>
        <w:t>обеспечения граждан в рамках оказания паллиативной медицинской помощи</w:t>
        <w:br/>
        <w:t>для использования на дому медицинскими изделиями, предназначенными</w:t>
        <w:br/>
        <w:t>для поддержания функций органов и систем организма человека, а также</w:t>
        <w:br/>
        <w:t>наркотическими лекарственными препаратами для медицинского</w:t>
        <w:br/>
        <w:t>применения и психотропными лекарственными препаратами для</w:t>
        <w:br/>
        <w:t>медицинского применения при посещениях на дому</w:t>
      </w:r>
    </w:p>
    <w:p>
      <w:pPr>
        <w:pStyle w:val="Style2"/>
        <w:keepNext w:val="0"/>
        <w:keepLines w:val="0"/>
        <w:widowControl w:val="0"/>
        <w:numPr>
          <w:ilvl w:val="0"/>
          <w:numId w:val="105"/>
        </w:numPr>
        <w:shd w:val="clear" w:color="auto" w:fill="auto"/>
        <w:tabs>
          <w:tab w:pos="103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Настоящий Порядок определяет правила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для медицинского применения и психотропными лекарственными препаратами для медицинского применения (далее - лекарственные препараты) при посещениях на дому.</w:t>
      </w:r>
    </w:p>
    <w:p>
      <w:pPr>
        <w:pStyle w:val="Style2"/>
        <w:keepNext w:val="0"/>
        <w:keepLines w:val="0"/>
        <w:widowControl w:val="0"/>
        <w:numPr>
          <w:ilvl w:val="0"/>
          <w:numId w:val="105"/>
        </w:numPr>
        <w:shd w:val="clear" w:color="auto" w:fill="auto"/>
        <w:tabs>
          <w:tab w:pos="103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Обеспечение граждан медицинскими изделиями в рамках оказания паллиативной медицинской помощи для использования на дому осуществляют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Омской области на 2023 год и на плановый период 2024 и 2025 годов, оказывающие гражданам паллиативную медицинскую помощь в соответствии с утвержденным государственным заданием на оказание государственных услуг (далее - медицинские организации), в которых граждане получают паллиативную медицинскую помощь в амбулаторных условиях.</w:t>
      </w:r>
    </w:p>
    <w:p>
      <w:pPr>
        <w:pStyle w:val="Style2"/>
        <w:keepNext w:val="0"/>
        <w:keepLines w:val="0"/>
        <w:widowControl w:val="0"/>
        <w:numPr>
          <w:ilvl w:val="0"/>
          <w:numId w:val="105"/>
        </w:numPr>
        <w:shd w:val="clear" w:color="auto" w:fill="auto"/>
        <w:tabs>
          <w:tab w:pos="103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 рамках оказания паллиативной медицинской помощи для использования на дому гражданам предоставляются медицинские изделия, включенные в перечень, утвержденный Министерством здравоохранения Российской Федерации (далее - федеральный перечень).</w:t>
      </w:r>
    </w:p>
    <w:p>
      <w:pPr>
        <w:pStyle w:val="Style2"/>
        <w:keepNext w:val="0"/>
        <w:keepLines w:val="0"/>
        <w:widowControl w:val="0"/>
        <w:numPr>
          <w:ilvl w:val="0"/>
          <w:numId w:val="105"/>
        </w:numPr>
        <w:shd w:val="clear" w:color="auto" w:fill="auto"/>
        <w:tabs>
          <w:tab w:pos="1038" w:val="left"/>
        </w:tabs>
        <w:bidi w:val="0"/>
        <w:spacing w:before="0" w:after="300" w:line="240" w:lineRule="auto"/>
        <w:ind w:left="0" w:right="0" w:firstLine="780"/>
        <w:jc w:val="both"/>
        <w:sectPr>
          <w:headerReference w:type="default" r:id="rId28"/>
          <w:footnotePr>
            <w:pos w:val="pageBottom"/>
            <w:numFmt w:val="decimal"/>
            <w:numRestart w:val="continuous"/>
          </w:footnotePr>
          <w:pgSz w:w="11900" w:h="16840"/>
          <w:pgMar w:top="1074" w:left="1622" w:right="803" w:bottom="1122" w:header="646" w:footer="694" w:gutter="0"/>
          <w:pgNumType w:start="160"/>
          <w:cols w:space="720"/>
          <w:noEndnote/>
          <w:rtlGutter w:val="0"/>
          <w:docGrid w:linePitch="360"/>
        </w:sectPr>
      </w:pPr>
      <w:r>
        <w:rPr>
          <w:color w:val="000000"/>
          <w:spacing w:val="0"/>
          <w:w w:val="100"/>
          <w:position w:val="0"/>
          <w:shd w:val="clear" w:color="auto" w:fill="auto"/>
          <w:lang w:val="ru-RU" w:eastAsia="ru-RU" w:bidi="ru-RU"/>
        </w:rPr>
        <w:t>Медицинская организация в соответствии с федеральным перечнем и на основании сведений об имуществе, закрепленном за ней на праве оперативного управления, по согласованию с Министерством здравоохранения Омской области формирует и ведет перечень медицинских изделий, предоставляемых соответствующей медицинской организацией гражданам в рамках оказания паллиативной медицинской помощи для использования на дому.</w:t>
      </w:r>
    </w:p>
    <w:p>
      <w:pPr>
        <w:pStyle w:val="Style2"/>
        <w:keepNext w:val="0"/>
        <w:keepLines w:val="0"/>
        <w:widowControl w:val="0"/>
        <w:numPr>
          <w:ilvl w:val="0"/>
          <w:numId w:val="105"/>
        </w:numPr>
        <w:shd w:val="clear" w:color="auto" w:fill="auto"/>
        <w:tabs>
          <w:tab w:pos="104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Медицинские организации передают гражданину (его законному представителю) медицинские изделия в порядке, установленном Министерством здравоохранения Российской Федерации.</w:t>
      </w:r>
    </w:p>
    <w:p>
      <w:pPr>
        <w:pStyle w:val="Style2"/>
        <w:keepNext w:val="0"/>
        <w:keepLines w:val="0"/>
        <w:widowControl w:val="0"/>
        <w:numPr>
          <w:ilvl w:val="0"/>
          <w:numId w:val="105"/>
        </w:numPr>
        <w:shd w:val="clear" w:color="auto" w:fill="auto"/>
        <w:tabs>
          <w:tab w:pos="104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Медицинские организации при передаче гражданину (его законному представителю) медицинских изделий осуществляют их проверку, подбор режима работы медицинских изделий (при необходимости), обучение гражданина (его законного представителя) навыкам эксплуатации медицинских изделий (при необходимости), обучение законного представителя гражданина навыкам ухода за гражданином (при необходимости), составляют индивидуальный план наблюдения гражданина (далее - индивидуальный план), один экземпляр которого выдается на руки гражданину (его законному представителю), а другой приобщается к медицинской документации гражданина в медицинской организации.</w:t>
      </w:r>
    </w:p>
    <w:p>
      <w:pPr>
        <w:pStyle w:val="Style2"/>
        <w:keepNext w:val="0"/>
        <w:keepLines w:val="0"/>
        <w:widowControl w:val="0"/>
        <w:numPr>
          <w:ilvl w:val="0"/>
          <w:numId w:val="105"/>
        </w:numPr>
        <w:shd w:val="clear" w:color="auto" w:fill="auto"/>
        <w:tabs>
          <w:tab w:pos="103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Наблюдение за гражданином, обеспеченным медицинскими изделиями, осуществляется медицинской организацией, выбранной гражданином для оказания первичной медико-санитарной помощи (далее - медицинская организация первичного звена), на основе взаимодействия медицинских работников указанной медицинской организации и медицинских организаций, передавших гражданину (его законному представителю) медицинские изделия.</w:t>
      </w:r>
    </w:p>
    <w:p>
      <w:pPr>
        <w:pStyle w:val="Style2"/>
        <w:keepNext w:val="0"/>
        <w:keepLines w:val="0"/>
        <w:widowControl w:val="0"/>
        <w:numPr>
          <w:ilvl w:val="0"/>
          <w:numId w:val="105"/>
        </w:numPr>
        <w:shd w:val="clear" w:color="auto" w:fill="auto"/>
        <w:tabs>
          <w:tab w:pos="103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Периодичность посещения на дому гражданина, обеспеченного медицинскими изделиями, устанавливается врачебной комиссией медицинской организации первичного звена с учетом индивидуального плана.</w:t>
      </w:r>
    </w:p>
    <w:p>
      <w:pPr>
        <w:pStyle w:val="Style2"/>
        <w:keepNext w:val="0"/>
        <w:keepLines w:val="0"/>
        <w:widowControl w:val="0"/>
        <w:numPr>
          <w:ilvl w:val="0"/>
          <w:numId w:val="105"/>
        </w:numPr>
        <w:shd w:val="clear" w:color="auto" w:fill="auto"/>
        <w:tabs>
          <w:tab w:pos="104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Медицинские изделия, предоставленные гражданам в соответствии с настоящим Порядком, не могут быть использованы медицинскими работниками выездных бригад скорой медицинской помощи для оказания скорой медицинской помощи в экстренной и неотложной формах.</w:t>
      </w:r>
    </w:p>
    <w:p>
      <w:pPr>
        <w:pStyle w:val="Style2"/>
        <w:keepNext w:val="0"/>
        <w:keepLines w:val="0"/>
        <w:widowControl w:val="0"/>
        <w:numPr>
          <w:ilvl w:val="0"/>
          <w:numId w:val="105"/>
        </w:numPr>
        <w:shd w:val="clear" w:color="auto" w:fill="auto"/>
        <w:tabs>
          <w:tab w:pos="1177"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Стоимость медицинских изделий, включенных в федеральный перечень, приобретенных гражданином (его законным представителем), не возмещается.</w:t>
      </w:r>
    </w:p>
    <w:p>
      <w:pPr>
        <w:pStyle w:val="Style2"/>
        <w:keepNext w:val="0"/>
        <w:keepLines w:val="0"/>
        <w:widowControl w:val="0"/>
        <w:numPr>
          <w:ilvl w:val="0"/>
          <w:numId w:val="105"/>
        </w:numPr>
        <w:shd w:val="clear" w:color="auto" w:fill="auto"/>
        <w:tabs>
          <w:tab w:pos="1177"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 течение пяти рабочих дней после окончания эксплуатации медицинские изделия, подлежащие дальнейшему использованию, возвращаются гражданином (его законным представителем) по акту в медицинскую организацию, предоставившую медицинские изделия.</w:t>
      </w:r>
    </w:p>
    <w:p>
      <w:pPr>
        <w:pStyle w:val="Style2"/>
        <w:keepNext w:val="0"/>
        <w:keepLines w:val="0"/>
        <w:widowControl w:val="0"/>
        <w:numPr>
          <w:ilvl w:val="0"/>
          <w:numId w:val="105"/>
        </w:numPr>
        <w:shd w:val="clear" w:color="auto" w:fill="auto"/>
        <w:tabs>
          <w:tab w:pos="117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Обеспечение граждан лекарственными препаратами в рамках оказания паллиативной медицинской помощи при посещениях на дому осуществляется медицинскими организациями, имеющими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уполномоченная медицинская организация).</w:t>
      </w:r>
    </w:p>
    <w:p>
      <w:pPr>
        <w:pStyle w:val="Style2"/>
        <w:keepNext w:val="0"/>
        <w:keepLines w:val="0"/>
        <w:widowControl w:val="0"/>
        <w:numPr>
          <w:ilvl w:val="0"/>
          <w:numId w:val="105"/>
        </w:numPr>
        <w:shd w:val="clear" w:color="auto" w:fill="auto"/>
        <w:tabs>
          <w:tab w:pos="1177"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Лекарственные препараты назначаются гражданам медицинским работником уполномоченной медицинской организации в порядке, установленном федеральным законодательством.</w:t>
      </w:r>
    </w:p>
    <w:p>
      <w:pPr>
        <w:pStyle w:val="Style2"/>
        <w:keepNext w:val="0"/>
        <w:keepLines w:val="0"/>
        <w:widowControl w:val="0"/>
        <w:numPr>
          <w:ilvl w:val="0"/>
          <w:numId w:val="105"/>
        </w:numPr>
        <w:shd w:val="clear" w:color="auto" w:fill="auto"/>
        <w:tabs>
          <w:tab w:pos="1177"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Выдача гражданам (их законным представителям) лекарственных препаратов при посещении на дому осуществляется в объеме, не превышающем суточную потребность в лекарственных препаратах.</w:t>
      </w:r>
    </w:p>
    <w:p>
      <w:pPr>
        <w:pStyle w:val="Style2"/>
        <w:keepNext w:val="0"/>
        <w:keepLines w:val="0"/>
        <w:widowControl w:val="0"/>
        <w:numPr>
          <w:ilvl w:val="0"/>
          <w:numId w:val="105"/>
        </w:numPr>
        <w:shd w:val="clear" w:color="auto" w:fill="auto"/>
        <w:tabs>
          <w:tab w:pos="1172" w:val="left"/>
        </w:tabs>
        <w:bidi w:val="0"/>
        <w:spacing w:before="0" w:after="0" w:line="240" w:lineRule="auto"/>
        <w:ind w:left="0" w:right="0" w:firstLine="780"/>
        <w:jc w:val="both"/>
        <w:sectPr>
          <w:headerReference w:type="default" r:id="rId29"/>
          <w:footnotePr>
            <w:pos w:val="pageBottom"/>
            <w:numFmt w:val="decimal"/>
            <w:numRestart w:val="continuous"/>
          </w:footnotePr>
          <w:pgSz w:w="11900" w:h="16840"/>
          <w:pgMar w:top="1074" w:left="1622" w:right="803" w:bottom="1122" w:header="0" w:footer="694" w:gutter="0"/>
          <w:pgNumType w:start="2"/>
          <w:cols w:space="720"/>
          <w:noEndnote/>
          <w:rtlGutter w:val="0"/>
          <w:docGrid w:linePitch="360"/>
        </w:sectPr>
      </w:pPr>
      <w:r>
        <w:rPr>
          <w:color w:val="000000"/>
          <w:spacing w:val="0"/>
          <w:w w:val="100"/>
          <w:position w:val="0"/>
          <w:shd w:val="clear" w:color="auto" w:fill="auto"/>
          <w:lang w:val="ru-RU" w:eastAsia="ru-RU" w:bidi="ru-RU"/>
        </w:rPr>
        <w:t>Непосредственное введение лекарственных препаратов гражданину осуществляется медицинским работником уполномоченной медицинской организации.</w:t>
      </w:r>
    </w:p>
    <w:p>
      <w:pPr>
        <w:pStyle w:val="Style2"/>
        <w:keepNext w:val="0"/>
        <w:keepLines w:val="0"/>
        <w:widowControl w:val="0"/>
        <w:shd w:val="clear" w:color="auto" w:fill="auto"/>
        <w:bidi w:val="0"/>
        <w:spacing w:before="0" w:after="320" w:line="240" w:lineRule="auto"/>
        <w:ind w:left="3560" w:right="0" w:firstLine="0"/>
        <w:jc w:val="right"/>
      </w:pPr>
      <w:r>
        <w:rPr>
          <w:color w:val="000000"/>
          <w:spacing w:val="0"/>
          <w:w w:val="100"/>
          <w:position w:val="0"/>
          <w:shd w:val="clear" w:color="auto" w:fill="auto"/>
          <w:lang w:val="ru-RU" w:eastAsia="ru-RU" w:bidi="ru-RU"/>
        </w:rPr>
        <w:t>Приложение № 5 к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ПЕРЕЧЕНЬ</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исследований и иных медицинских вмешательств, проводимых в рамках</w:t>
        <w:br/>
        <w:t>углубленной диспансеризации</w:t>
      </w:r>
    </w:p>
    <w:p>
      <w:pPr>
        <w:pStyle w:val="Style2"/>
        <w:keepNext w:val="0"/>
        <w:keepLines w:val="0"/>
        <w:widowControl w:val="0"/>
        <w:numPr>
          <w:ilvl w:val="0"/>
          <w:numId w:val="107"/>
        </w:numPr>
        <w:shd w:val="clear" w:color="auto" w:fill="auto"/>
        <w:tabs>
          <w:tab w:pos="86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Первый этап углубленной диспансеризации проводится в целях выявления у граждан, перенесших новую коронавирусную инфекцию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 специалистами для уточнения диагноза заболевания (состояния) на втором этапе диспансеризации и включает в себя:</w:t>
      </w:r>
    </w:p>
    <w:p>
      <w:pPr>
        <w:pStyle w:val="Style2"/>
        <w:keepNext w:val="0"/>
        <w:keepLines w:val="0"/>
        <w:widowControl w:val="0"/>
        <w:numPr>
          <w:ilvl w:val="0"/>
          <w:numId w:val="109"/>
        </w:numPr>
        <w:shd w:val="clear" w:color="auto" w:fill="auto"/>
        <w:tabs>
          <w:tab w:pos="89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измерение насыщения крови кислородом (сатурация) в покое;</w:t>
      </w:r>
    </w:p>
    <w:p>
      <w:pPr>
        <w:pStyle w:val="Style2"/>
        <w:keepNext w:val="0"/>
        <w:keepLines w:val="0"/>
        <w:widowControl w:val="0"/>
        <w:numPr>
          <w:ilvl w:val="0"/>
          <w:numId w:val="109"/>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Style2"/>
        <w:keepNext w:val="0"/>
        <w:keepLines w:val="0"/>
        <w:widowControl w:val="0"/>
        <w:numPr>
          <w:ilvl w:val="0"/>
          <w:numId w:val="109"/>
        </w:numPr>
        <w:shd w:val="clear" w:color="auto" w:fill="auto"/>
        <w:tabs>
          <w:tab w:pos="921" w:val="left"/>
        </w:tabs>
        <w:bidi w:val="0"/>
        <w:spacing w:before="0" w:after="0" w:line="240" w:lineRule="auto"/>
        <w:ind w:left="0" w:right="0" w:firstLine="560"/>
        <w:jc w:val="left"/>
      </w:pPr>
      <w:r>
        <w:rPr>
          <w:color w:val="000000"/>
          <w:spacing w:val="0"/>
          <w:w w:val="100"/>
          <w:position w:val="0"/>
          <w:shd w:val="clear" w:color="auto" w:fill="auto"/>
          <w:lang w:val="ru-RU" w:eastAsia="ru-RU" w:bidi="ru-RU"/>
        </w:rPr>
        <w:t>проведение спирометрии или спирографии;</w:t>
      </w:r>
    </w:p>
    <w:p>
      <w:pPr>
        <w:pStyle w:val="Style2"/>
        <w:keepNext w:val="0"/>
        <w:keepLines w:val="0"/>
        <w:widowControl w:val="0"/>
        <w:numPr>
          <w:ilvl w:val="0"/>
          <w:numId w:val="109"/>
        </w:numPr>
        <w:shd w:val="clear" w:color="auto" w:fill="auto"/>
        <w:tabs>
          <w:tab w:pos="921" w:val="left"/>
        </w:tabs>
        <w:bidi w:val="0"/>
        <w:spacing w:before="0" w:after="0" w:line="240" w:lineRule="auto"/>
        <w:ind w:left="0" w:right="0" w:firstLine="560"/>
        <w:jc w:val="left"/>
      </w:pPr>
      <w:r>
        <w:rPr>
          <w:color w:val="000000"/>
          <w:spacing w:val="0"/>
          <w:w w:val="100"/>
          <w:position w:val="0"/>
          <w:shd w:val="clear" w:color="auto" w:fill="auto"/>
          <w:lang w:val="ru-RU" w:eastAsia="ru-RU" w:bidi="ru-RU"/>
        </w:rPr>
        <w:t>общий (клинический) анализ крови развернутый;</w:t>
      </w:r>
    </w:p>
    <w:p>
      <w:pPr>
        <w:pStyle w:val="Style2"/>
        <w:keepNext w:val="0"/>
        <w:keepLines w:val="0"/>
        <w:widowControl w:val="0"/>
        <w:numPr>
          <w:ilvl w:val="0"/>
          <w:numId w:val="109"/>
        </w:numPr>
        <w:shd w:val="clear" w:color="auto" w:fill="auto"/>
        <w:tabs>
          <w:tab w:pos="90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Style2"/>
        <w:keepNext w:val="0"/>
        <w:keepLines w:val="0"/>
        <w:widowControl w:val="0"/>
        <w:numPr>
          <w:ilvl w:val="0"/>
          <w:numId w:val="109"/>
        </w:numPr>
        <w:shd w:val="clear" w:color="auto" w:fill="auto"/>
        <w:tabs>
          <w:tab w:pos="90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определение концентрации Д-димера в крови у граждан, перенесших среднюю степень тяжести и выше новой коронавирусной инфекции </w:t>
      </w:r>
      <w:r>
        <w:rPr>
          <w:color w:val="000000"/>
          <w:spacing w:val="0"/>
          <w:w w:val="100"/>
          <w:position w:val="0"/>
          <w:shd w:val="clear" w:color="auto" w:fill="auto"/>
          <w:lang w:val="en-US" w:eastAsia="en-US" w:bidi="en-US"/>
        </w:rPr>
        <w:t>(COVID-19);</w:t>
      </w:r>
    </w:p>
    <w:p>
      <w:pPr>
        <w:pStyle w:val="Style2"/>
        <w:keepNext w:val="0"/>
        <w:keepLines w:val="0"/>
        <w:widowControl w:val="0"/>
        <w:numPr>
          <w:ilvl w:val="0"/>
          <w:numId w:val="109"/>
        </w:numPr>
        <w:shd w:val="clear" w:color="auto" w:fill="auto"/>
        <w:tabs>
          <w:tab w:pos="90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проведение рентгенографии органов грудной клетки (если не выполнялась ранее в течение года);</w:t>
      </w:r>
    </w:p>
    <w:p>
      <w:pPr>
        <w:pStyle w:val="Style2"/>
        <w:keepNext w:val="0"/>
        <w:keepLines w:val="0"/>
        <w:widowControl w:val="0"/>
        <w:numPr>
          <w:ilvl w:val="0"/>
          <w:numId w:val="109"/>
        </w:numPr>
        <w:shd w:val="clear" w:color="auto" w:fill="auto"/>
        <w:tabs>
          <w:tab w:pos="90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прием (осмотр) врачом-терапевтом (участковым терапевтом, врачом общей практики).</w:t>
      </w:r>
    </w:p>
    <w:p>
      <w:pPr>
        <w:pStyle w:val="Style2"/>
        <w:keepNext w:val="0"/>
        <w:keepLines w:val="0"/>
        <w:widowControl w:val="0"/>
        <w:numPr>
          <w:ilvl w:val="0"/>
          <w:numId w:val="107"/>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Style2"/>
        <w:keepNext w:val="0"/>
        <w:keepLines w:val="0"/>
        <w:widowControl w:val="0"/>
        <w:shd w:val="clear" w:color="auto" w:fill="auto"/>
        <w:bidi w:val="0"/>
        <w:spacing w:before="0" w:after="160" w:line="240" w:lineRule="auto"/>
        <w:ind w:left="0" w:right="0" w:firstLine="560"/>
        <w:jc w:val="both"/>
      </w:pPr>
      <w:r>
        <w:rPr>
          <w:color w:val="000000"/>
          <w:spacing w:val="0"/>
          <w:w w:val="100"/>
          <w:position w:val="0"/>
          <w:shd w:val="clear" w:color="auto" w:fill="auto"/>
          <w:lang w:val="ru-RU" w:eastAsia="ru-RU" w:bidi="ru-RU"/>
        </w:rP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Style2"/>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ru-RU" w:eastAsia="ru-RU" w:bidi="ru-RU"/>
        </w:rPr>
        <w:t>2</w:t>
      </w:r>
    </w:p>
    <w:p>
      <w:pPr>
        <w:pStyle w:val="Style2"/>
        <w:keepNext w:val="0"/>
        <w:keepLines w:val="0"/>
        <w:widowControl w:val="0"/>
        <w:numPr>
          <w:ilvl w:val="0"/>
          <w:numId w:val="111"/>
        </w:numPr>
        <w:shd w:val="clear" w:color="auto" w:fill="auto"/>
        <w:tabs>
          <w:tab w:pos="95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Style2"/>
        <w:keepNext w:val="0"/>
        <w:keepLines w:val="0"/>
        <w:widowControl w:val="0"/>
        <w:numPr>
          <w:ilvl w:val="0"/>
          <w:numId w:val="111"/>
        </w:numPr>
        <w:shd w:val="clear" w:color="auto" w:fill="auto"/>
        <w:tabs>
          <w:tab w:pos="952" w:val="left"/>
        </w:tabs>
        <w:bidi w:val="0"/>
        <w:spacing w:before="0" w:after="0" w:line="240" w:lineRule="auto"/>
        <w:ind w:left="0" w:right="0" w:firstLine="560"/>
        <w:jc w:val="both"/>
        <w:sectPr>
          <w:headerReference w:type="default" r:id="rId30"/>
          <w:footnotePr>
            <w:pos w:val="pageBottom"/>
            <w:numFmt w:val="decimal"/>
            <w:numRestart w:val="continuous"/>
          </w:footnotePr>
          <w:pgSz w:w="11900" w:h="16840"/>
          <w:pgMar w:top="882" w:left="1648" w:right="810" w:bottom="1804" w:header="454" w:footer="1376" w:gutter="0"/>
          <w:pgNumType w:start="163"/>
          <w:cols w:space="720"/>
          <w:noEndnote/>
          <w:rtlGutter w:val="0"/>
          <w:docGrid w:linePitch="360"/>
        </w:sectPr>
      </w:pPr>
      <w:r>
        <w:rPr>
          <w:color w:val="000000"/>
          <w:spacing w:val="0"/>
          <w:w w:val="100"/>
          <w:position w:val="0"/>
          <w:shd w:val="clear" w:color="auto" w:fill="auto"/>
          <w:lang w:val="ru-RU" w:eastAsia="ru-RU" w:bidi="ru-RU"/>
        </w:rPr>
        <w:t>дуплексное сканирование вен нижних конечностей (при наличии показаний по результатам определения концентрации Д-димера в крови).</w:t>
      </w:r>
    </w:p>
    <w:p>
      <w:pPr>
        <w:pStyle w:val="Style2"/>
        <w:keepNext w:val="0"/>
        <w:keepLines w:val="0"/>
        <w:widowControl w:val="0"/>
        <w:shd w:val="clear" w:color="auto" w:fill="auto"/>
        <w:bidi w:val="0"/>
        <w:spacing w:before="0" w:after="320" w:line="240" w:lineRule="auto"/>
        <w:ind w:left="8460" w:right="0" w:firstLine="0"/>
        <w:jc w:val="right"/>
      </w:pPr>
      <w:r>
        <w:rPr>
          <w:color w:val="000000"/>
          <w:spacing w:val="0"/>
          <w:w w:val="100"/>
          <w:position w:val="0"/>
          <w:shd w:val="clear" w:color="auto" w:fill="auto"/>
          <w:lang w:val="ru-RU" w:eastAsia="ru-RU" w:bidi="ru-RU"/>
        </w:rPr>
        <w:t>Приложение № 6 к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ОБЪЕМ</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медицинской помощи, оказываемой в рамках Территориальной программы государственных гарантий</w:t>
        <w:br/>
        <w:t>бесплатного оказания гражданам медицинской помощи в Омской области на 2023 год в соответствии с</w:t>
        <w:br/>
        <w:t>законодательством Российской Федерации об обязательном медицинском страховании (далее - ОМС)</w:t>
      </w:r>
    </w:p>
    <w:tbl>
      <w:tblPr>
        <w:tblOverlap w:val="never"/>
        <w:jc w:val="center"/>
        <w:tblLayout w:type="fixed"/>
      </w:tblPr>
      <w:tblGrid>
        <w:gridCol w:w="1114"/>
        <w:gridCol w:w="7013"/>
        <w:gridCol w:w="3283"/>
        <w:gridCol w:w="3082"/>
      </w:tblGrid>
      <w:tr>
        <w:trPr>
          <w:trHeight w:val="74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ru-RU" w:eastAsia="ru-RU" w:bidi="ru-RU"/>
              </w:rPr>
              <w:t>№ п/п</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Виды и условия оказания медицинской помощи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Единица измерения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Объем медицинской помощи</w:t>
            </w:r>
          </w:p>
        </w:tc>
      </w:tr>
      <w:tr>
        <w:trPr>
          <w:trHeight w:val="326"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r>
      <w:tr>
        <w:trPr>
          <w:trHeight w:val="653"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Скорая медицинская помощь в рамках территориальной программы ОМС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вызовов</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556 342</w:t>
            </w:r>
          </w:p>
        </w:tc>
      </w:tr>
      <w:tr>
        <w:trPr>
          <w:trHeight w:val="970"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Медицинская помощь, оказываемая в амбулаторных условиях в рамках территориальной программы ОМС, за исключением медицинской реабилитации</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X</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X</w:t>
            </w:r>
          </w:p>
        </w:tc>
      </w:tr>
      <w:tr>
        <w:trPr>
          <w:trHeight w:val="6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с профилактической и иными целями, в том числе</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посещений / комплексных посещений</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5 237 796</w:t>
            </w:r>
          </w:p>
        </w:tc>
      </w:tr>
      <w:tr>
        <w:trPr>
          <w:trHeight w:val="32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профилактические медицинские осмотры</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комплексных посещений</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509 513</w:t>
            </w: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диспансеризации</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комплексных посещений</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635 789</w:t>
            </w:r>
          </w:p>
        </w:tc>
      </w:tr>
      <w:tr>
        <w:trPr>
          <w:trHeight w:val="34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том числе углубленные диспансеризации</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133 371</w:t>
            </w: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посещения с иными целями</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посещений</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4 092 494</w:t>
            </w: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 неотложной форме</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посещений</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1 035 946</w:t>
            </w:r>
          </w:p>
        </w:tc>
      </w:tr>
      <w:tr>
        <w:trPr>
          <w:trHeight w:val="365"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 связи с заболеваниями, в том числе</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обращений</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3 429 558</w:t>
            </w:r>
          </w:p>
        </w:tc>
      </w:tr>
    </w:tbl>
    <w:p>
      <w:pPr>
        <w:spacing w:lineRule="exact" w:line="1"/>
        <w:rPr>
          <w:sz w:val="2"/>
          <w:szCs w:val="2"/>
        </w:rPr>
      </w:pPr>
      <w:r>
        <w:br w:type="page"/>
      </w:r>
    </w:p>
    <w:p>
      <w:pPr>
        <w:pStyle w:val="Style18"/>
        <w:keepNext w:val="0"/>
        <w:keepLines w:val="0"/>
        <w:widowControl w:val="0"/>
        <w:shd w:val="clear" w:color="auto" w:fill="auto"/>
        <w:bidi w:val="0"/>
        <w:spacing w:before="0" w:after="0" w:line="240" w:lineRule="auto"/>
        <w:ind w:left="7147" w:right="0" w:firstLine="0"/>
        <w:jc w:val="left"/>
      </w:pPr>
      <w:r>
        <w:rPr>
          <w:color w:val="000000"/>
          <w:spacing w:val="0"/>
          <w:w w:val="100"/>
          <w:position w:val="0"/>
          <w:shd w:val="clear" w:color="auto" w:fill="auto"/>
          <w:lang w:val="ru-RU" w:eastAsia="ru-RU" w:bidi="ru-RU"/>
        </w:rPr>
        <w:t>2</w:t>
      </w:r>
    </w:p>
    <w:tbl>
      <w:tblPr>
        <w:tblOverlap w:val="never"/>
        <w:jc w:val="center"/>
        <w:tblLayout w:type="fixed"/>
      </w:tblPr>
      <w:tblGrid>
        <w:gridCol w:w="1109"/>
        <w:gridCol w:w="7008"/>
        <w:gridCol w:w="3288"/>
        <w:gridCol w:w="3082"/>
      </w:tblGrid>
      <w:tr>
        <w:trPr>
          <w:trHeight w:val="341"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r>
      <w:tr>
        <w:trPr>
          <w:trHeight w:val="331"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компьютерная томография</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исследований</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92 203</w:t>
            </w:r>
          </w:p>
        </w:tc>
      </w:tr>
      <w:tr>
        <w:trPr>
          <w:trHeight w:val="32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магнитно-резонансная томография</w:t>
            </w: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33 214</w:t>
            </w:r>
          </w:p>
        </w:tc>
      </w:tr>
      <w:tr>
        <w:trPr>
          <w:trHeight w:val="65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ультразвуковое исследование сердечно-сосудистой системы</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173 369</w:t>
            </w: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эндоскопическое диагностическое исследование</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56 490</w:t>
            </w:r>
          </w:p>
        </w:tc>
      </w:tr>
      <w:tr>
        <w:trPr>
          <w:trHeight w:val="65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молекулярно-генетическое исследование с целью диагностики онкологических заболеваний</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1 869</w:t>
            </w:r>
          </w:p>
        </w:tc>
      </w:tr>
      <w:tr>
        <w:trPr>
          <w:trHeight w:val="129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25 342</w:t>
            </w:r>
          </w:p>
        </w:tc>
      </w:tr>
      <w:tr>
        <w:trPr>
          <w:trHeight w:val="64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тестирование на выявление новой коронавирусной инфекции </w:t>
            </w:r>
            <w:r>
              <w:rPr>
                <w:color w:val="000000"/>
                <w:spacing w:val="0"/>
                <w:w w:val="100"/>
                <w:position w:val="0"/>
                <w:shd w:val="clear" w:color="auto" w:fill="auto"/>
                <w:lang w:val="en-US" w:eastAsia="en-US" w:bidi="en-US"/>
              </w:rPr>
              <w:t>(COVID-19)</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528 538</w:t>
            </w: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диспансерное наблюдение</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комплексных посещений</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502 119</w:t>
            </w:r>
          </w:p>
        </w:tc>
      </w:tr>
      <w:tr>
        <w:trPr>
          <w:trHeight w:val="1296"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Медицинская помощь, оказываемая в стационарных условиях в рамках территориальной программы ОМС, за исключением медицинской реабилитации, в том числе</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случаев госпитализации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315 743</w:t>
            </w: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 профилю «онкология»</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16 502</w:t>
            </w:r>
          </w:p>
        </w:tc>
      </w:tr>
      <w:tr>
        <w:trPr>
          <w:trHeight w:val="1282"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Медицинская помощь, оказываемая в условиях дневных стационаров в рамках территориальной программы ОМС, за исключением медицинской реабилитации, в том числе</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случаев лечения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130 190</w:t>
            </w:r>
          </w:p>
        </w:tc>
      </w:tr>
      <w:tr>
        <w:trPr>
          <w:trHeight w:val="33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 профилю «онкология»</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20 157</w:t>
            </w:r>
          </w:p>
        </w:tc>
      </w:tr>
      <w:tr>
        <w:trPr>
          <w:trHeight w:val="370"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 экстракорпоральном оплодотворении</w:t>
            </w:r>
          </w:p>
        </w:tc>
        <w:tc>
          <w:tcPr>
            <w:vMerge/>
            <w:tcBorders>
              <w:left w:val="single" w:sz="4"/>
              <w:bottom w:val="single" w:sz="4"/>
            </w:tcBorders>
            <w:shd w:val="clear" w:color="auto" w:fill="FFFFFF"/>
            <w:vAlign w:val="top"/>
          </w:tcPr>
          <w:p>
            <w:pPr/>
          </w:p>
        </w:tc>
        <w:tc>
          <w:tcPr>
            <w:tcBorders>
              <w:top w:val="single" w:sz="4"/>
              <w:left w:val="single" w:sz="4"/>
              <w:bottom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1 074</w:t>
            </w:r>
          </w:p>
        </w:tc>
      </w:tr>
    </w:tbl>
    <w:p>
      <w:pPr>
        <w:spacing w:lineRule="exact" w:line="1"/>
        <w:rPr>
          <w:sz w:val="2"/>
          <w:szCs w:val="2"/>
        </w:rPr>
      </w:pPr>
      <w:r>
        <w:br w:type="page"/>
      </w:r>
    </w:p>
    <w:p>
      <w:pPr>
        <w:pStyle w:val="Style18"/>
        <w:keepNext w:val="0"/>
        <w:keepLines w:val="0"/>
        <w:widowControl w:val="0"/>
        <w:shd w:val="clear" w:color="auto" w:fill="auto"/>
        <w:bidi w:val="0"/>
        <w:spacing w:before="0" w:after="0" w:line="240" w:lineRule="auto"/>
        <w:ind w:left="7142" w:right="0" w:firstLine="0"/>
        <w:jc w:val="left"/>
      </w:pPr>
      <w:r>
        <w:rPr>
          <w:color w:val="000000"/>
          <w:spacing w:val="0"/>
          <w:w w:val="100"/>
          <w:position w:val="0"/>
          <w:shd w:val="clear" w:color="auto" w:fill="auto"/>
          <w:lang w:val="ru-RU" w:eastAsia="ru-RU" w:bidi="ru-RU"/>
        </w:rPr>
        <w:t>3</w:t>
      </w:r>
    </w:p>
    <w:tbl>
      <w:tblPr>
        <w:tblOverlap w:val="never"/>
        <w:jc w:val="center"/>
        <w:tblLayout w:type="fixed"/>
      </w:tblPr>
      <w:tblGrid>
        <w:gridCol w:w="1099"/>
        <w:gridCol w:w="7013"/>
        <w:gridCol w:w="3288"/>
        <w:gridCol w:w="3077"/>
      </w:tblGrid>
      <w:tr>
        <w:trPr>
          <w:trHeight w:val="989"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tabs>
                <w:tab w:pos="2448" w:val="left"/>
                <w:tab w:pos="5074" w:val="left"/>
                <w:tab w:pos="5952" w:val="left"/>
              </w:tabs>
              <w:bidi w:val="0"/>
              <w:spacing w:before="0" w:after="0" w:line="240" w:lineRule="auto"/>
              <w:ind w:left="0" w:right="0" w:firstLine="0"/>
              <w:jc w:val="left"/>
            </w:pPr>
            <w:r>
              <w:rPr>
                <w:color w:val="000000"/>
                <w:spacing w:val="0"/>
                <w:w w:val="100"/>
                <w:position w:val="0"/>
                <w:shd w:val="clear" w:color="auto" w:fill="auto"/>
                <w:lang w:val="ru-RU" w:eastAsia="ru-RU" w:bidi="ru-RU"/>
              </w:rPr>
              <w:t>Медицинская помощь, оказываемая по профилю «медицинская</w:t>
              <w:tab/>
              <w:t>реабилитация»,</w:t>
              <w:tab/>
              <w:t>в</w:t>
              <w:tab/>
              <w:t>рамках</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территориальной программы ОМС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X</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X</w:t>
            </w: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 амбулаторных условиях</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комплексных посещений</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5 667</w:t>
            </w:r>
          </w:p>
        </w:tc>
      </w:tr>
      <w:tr>
        <w:trPr>
          <w:trHeight w:val="33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 условиях дневных стационаров</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случаев лечения</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4 990</w:t>
            </w:r>
          </w:p>
        </w:tc>
      </w:tr>
      <w:tr>
        <w:trPr>
          <w:trHeight w:val="355"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 стационарных условиях</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случаев госпитализации</w:t>
            </w:r>
          </w:p>
        </w:tc>
        <w:tc>
          <w:tcPr>
            <w:tcBorders>
              <w:top w:val="single" w:sz="4"/>
              <w:left w:val="single" w:sz="4"/>
              <w:bottom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10 409</w:t>
            </w:r>
          </w:p>
        </w:tc>
      </w:tr>
    </w:tbl>
    <w:p>
      <w:pPr>
        <w:sectPr>
          <w:footnotePr>
            <w:pos w:val="pageBottom"/>
            <w:numFmt w:val="decimal"/>
            <w:numRestart w:val="continuous"/>
          </w:footnotePr>
          <w:pgSz w:w="16840" w:h="11900" w:orient="landscape"/>
          <w:pgMar w:top="840" w:left="1541" w:right="808" w:bottom="1605" w:header="412" w:footer="1177" w:gutter="0"/>
          <w:cols w:space="720"/>
          <w:noEndnote/>
          <w:rtlGutter w:val="0"/>
          <w:docGrid w:linePitch="360"/>
        </w:sectPr>
      </w:pPr>
    </w:p>
    <w:p>
      <w:pPr>
        <w:pStyle w:val="Style2"/>
        <w:keepNext w:val="0"/>
        <w:keepLines w:val="0"/>
        <w:widowControl w:val="0"/>
        <w:shd w:val="clear" w:color="auto" w:fill="auto"/>
        <w:bidi w:val="0"/>
        <w:spacing w:before="0" w:after="260" w:line="240" w:lineRule="auto"/>
        <w:ind w:left="4060" w:right="0" w:firstLine="0"/>
        <w:jc w:val="right"/>
      </w:pPr>
      <w:r>
        <w:rPr>
          <w:color w:val="000000"/>
          <w:spacing w:val="0"/>
          <w:w w:val="100"/>
          <w:position w:val="0"/>
          <w:shd w:val="clear" w:color="auto" w:fill="auto"/>
          <w:lang w:val="ru-RU" w:eastAsia="ru-RU" w:bidi="ru-RU"/>
        </w:rPr>
        <w:t>Приложение № 7 к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ОБЪЕМ</w:t>
      </w:r>
    </w:p>
    <w:p>
      <w:pPr>
        <w:pStyle w:val="Style2"/>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ru-RU" w:eastAsia="ru-RU" w:bidi="ru-RU"/>
        </w:rPr>
        <w:t>медицинской помощи в амбулаторных условиях, оказываемой с</w:t>
        <w:br/>
        <w:t>профилактической и иными целями, на 1 застрахованное лицо</w:t>
        <w:br/>
        <w:t>на 2023 год в соответствии с законодательством Российской Федерации</w:t>
        <w:br/>
        <w:t>об обязательном медицинском страховании</w:t>
      </w:r>
    </w:p>
    <w:tbl>
      <w:tblPr>
        <w:tblOverlap w:val="never"/>
        <w:jc w:val="center"/>
        <w:tblLayout w:type="fixed"/>
      </w:tblPr>
      <w:tblGrid>
        <w:gridCol w:w="1123"/>
        <w:gridCol w:w="7426"/>
        <w:gridCol w:w="1440"/>
      </w:tblGrid>
      <w:tr>
        <w:trPr>
          <w:trHeight w:val="1003"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Номер строки</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Норматив объема медицинской помощи в амбулаторных условиях, оказываемой с профилактической и иными целями, на 1 застрахованное лицо</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Значения</w:t>
            </w:r>
          </w:p>
        </w:tc>
      </w:tr>
      <w:tr>
        <w:trPr>
          <w:trHeight w:val="653"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с профилактической и иными целями, всего</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2,730267</w:t>
            </w:r>
          </w:p>
        </w:tc>
      </w:tr>
      <w:tr>
        <w:trPr>
          <w:trHeight w:val="98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из них объем посещений медицинских работников, имеющих среднее медицинское образование, ведущих самостоятельный прием</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0,466007</w:t>
            </w:r>
          </w:p>
        </w:tc>
      </w:tr>
      <w:tr>
        <w:trPr>
          <w:trHeight w:val="336"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1.2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том числе</w:t>
            </w:r>
          </w:p>
        </w:tc>
        <w:tc>
          <w:tcPr>
            <w:tcBorders>
              <w:top w:val="single" w:sz="4"/>
              <w:left w:val="single" w:sz="4"/>
              <w:right w:val="single" w:sz="4"/>
            </w:tcBorders>
            <w:shd w:val="clear" w:color="auto" w:fill="FFFFFF"/>
            <w:vAlign w:val="top"/>
          </w:tcPr>
          <w:p>
            <w:pPr>
              <w:widowControl w:val="0"/>
              <w:rPr>
                <w:sz w:val="10"/>
                <w:szCs w:val="10"/>
              </w:rPr>
            </w:pPr>
          </w:p>
        </w:tc>
      </w:tr>
      <w:tr>
        <w:trPr>
          <w:trHeight w:val="97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0,265590</w:t>
            </w:r>
          </w:p>
        </w:tc>
      </w:tr>
      <w:tr>
        <w:trPr>
          <w:trHeight w:val="66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 Норматив комплексных посещений для проведения диспансеризации, в том числе</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0,331413</w:t>
            </w:r>
          </w:p>
        </w:tc>
      </w:tr>
      <w:tr>
        <w:trPr>
          <w:trHeight w:val="336"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для проведения углубленной диспансеризации</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0,069521</w:t>
            </w:r>
          </w:p>
        </w:tc>
      </w:tr>
      <w:tr>
        <w:trPr>
          <w:trHeight w:val="326"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 Норматив посещений с иными целями, в том числе</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2,133264</w:t>
            </w:r>
          </w:p>
        </w:tc>
      </w:tr>
      <w:tr>
        <w:trPr>
          <w:trHeight w:val="331"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для проведения 2 этапа диспансеризации</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0,136350</w:t>
            </w:r>
          </w:p>
        </w:tc>
      </w:tr>
      <w:tr>
        <w:trPr>
          <w:trHeight w:val="658"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6</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норматив посещений для паллиативной медицинской помощи, в том числе</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979"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7</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653"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8</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норматив посещений на дому выездными патронажными бригадами</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0</w:t>
            </w:r>
          </w:p>
        </w:tc>
      </w:tr>
      <w:tr>
        <w:trPr>
          <w:trHeight w:val="331"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9</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разовых посещений в связи с заболеванием</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1,648204</w:t>
            </w:r>
          </w:p>
        </w:tc>
      </w:tr>
      <w:tr>
        <w:trPr>
          <w:trHeight w:val="667"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10</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с другими целями (патронаж, выдача справок и иных медицинских документов и др.)</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0,348710</w:t>
            </w:r>
          </w:p>
        </w:tc>
      </w:tr>
      <w:tr>
        <w:trPr>
          <w:trHeight w:val="331" w:hRule="exact"/>
        </w:trPr>
        <w:tc>
          <w:tcPr>
            <w:gridSpan w:val="3"/>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Справочно</w:t>
            </w:r>
          </w:p>
        </w:tc>
      </w:tr>
      <w:tr>
        <w:trPr>
          <w:trHeight w:val="331" w:hRule="exact"/>
        </w:trPr>
        <w:tc>
          <w:tcPr>
            <w:gridSpan w:val="2"/>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центров здоровья</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0,057297</w:t>
            </w:r>
          </w:p>
        </w:tc>
      </w:tr>
      <w:tr>
        <w:trPr>
          <w:trHeight w:val="350" w:hRule="exact"/>
        </w:trPr>
        <w:tc>
          <w:tcPr>
            <w:gridSpan w:val="2"/>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посещений центров амбулаторной онкологической помощи</w:t>
            </w:r>
          </w:p>
        </w:tc>
        <w:tc>
          <w:tcPr>
            <w:tcBorders>
              <w:top w:val="single" w:sz="4"/>
              <w:left w:val="single" w:sz="4"/>
              <w:bottom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0,020590</w:t>
            </w:r>
          </w:p>
        </w:tc>
      </w:tr>
    </w:tbl>
    <w:p>
      <w:pPr>
        <w:sectPr>
          <w:footnotePr>
            <w:pos w:val="pageBottom"/>
            <w:numFmt w:val="decimal"/>
            <w:numRestart w:val="continuous"/>
          </w:footnotePr>
          <w:pgSz w:w="11900" w:h="16840"/>
          <w:pgMar w:top="954" w:left="934" w:right="977" w:bottom="954" w:header="526" w:footer="526" w:gutter="0"/>
          <w:cols w:space="720"/>
          <w:noEndnote/>
          <w:rtlGutter w:val="0"/>
          <w:docGrid w:linePitch="360"/>
        </w:sectPr>
      </w:pPr>
    </w:p>
    <w:p>
      <w:pPr>
        <w:pStyle w:val="Style2"/>
        <w:keepNext w:val="0"/>
        <w:keepLines w:val="0"/>
        <w:widowControl w:val="0"/>
        <w:shd w:val="clear" w:color="auto" w:fill="auto"/>
        <w:bidi w:val="0"/>
        <w:spacing w:before="0" w:after="320" w:line="240" w:lineRule="auto"/>
        <w:ind w:left="8640" w:right="0" w:firstLine="0"/>
        <w:jc w:val="right"/>
      </w:pPr>
      <w:r>
        <w:rPr>
          <w:color w:val="000000"/>
          <w:spacing w:val="0"/>
          <w:w w:val="100"/>
          <w:position w:val="0"/>
          <w:shd w:val="clear" w:color="auto" w:fill="auto"/>
          <w:lang w:val="ru-RU" w:eastAsia="ru-RU" w:bidi="ru-RU"/>
        </w:rPr>
        <w:t>Приложение № 8 к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СТОИМОСТЬ</w:t>
        <w:br/>
        <w:t>территориальной программы обязательного медицинского страхования (далее - ОМС) по источникам финансового</w:t>
        <w:br/>
        <w:t>обеспечения на 2023 год и на плановый период 2024 и 2025 годов</w:t>
      </w:r>
    </w:p>
    <w:p>
      <w:pPr>
        <w:pStyle w:val="Style2"/>
        <w:keepNext w:val="0"/>
        <w:keepLines w:val="0"/>
        <w:widowControl w:val="0"/>
        <w:shd w:val="clear" w:color="auto" w:fill="auto"/>
        <w:bidi w:val="0"/>
        <w:spacing w:before="0" w:after="320" w:line="240" w:lineRule="auto"/>
        <w:ind w:left="0" w:right="0" w:firstLine="0"/>
        <w:jc w:val="right"/>
      </w:pPr>
      <w:r>
        <w:rPr>
          <w:color w:val="000000"/>
          <w:spacing w:val="0"/>
          <w:w w:val="100"/>
          <w:position w:val="0"/>
          <w:shd w:val="clear" w:color="auto" w:fill="auto"/>
          <w:lang w:val="ru-RU" w:eastAsia="ru-RU" w:bidi="ru-RU"/>
        </w:rPr>
        <w:t>Таблица № 1</w:t>
      </w:r>
    </w:p>
    <w:tbl>
      <w:tblPr>
        <w:tblOverlap w:val="never"/>
        <w:jc w:val="center"/>
        <w:tblLayout w:type="fixed"/>
      </w:tblPr>
      <w:tblGrid>
        <w:gridCol w:w="3715"/>
        <w:gridCol w:w="994"/>
        <w:gridCol w:w="1709"/>
        <w:gridCol w:w="1718"/>
        <w:gridCol w:w="1565"/>
        <w:gridCol w:w="1565"/>
        <w:gridCol w:w="1714"/>
        <w:gridCol w:w="1579"/>
      </w:tblGrid>
      <w:tr>
        <w:trPr>
          <w:trHeight w:val="595"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Источники финансового обеспечения территориальной программы ОМС</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Номер строки</w:t>
            </w:r>
          </w:p>
        </w:tc>
        <w:tc>
          <w:tcPr>
            <w:gridSpan w:val="2"/>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Утвержденная стоимость территориальной программы ОМС на 2023 год</w:t>
            </w:r>
          </w:p>
        </w:tc>
        <w:tc>
          <w:tcPr>
            <w:gridSpan w:val="4"/>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Стоимость территориальной программы ОМС на плановый период</w:t>
            </w:r>
          </w:p>
        </w:tc>
      </w:tr>
      <w:tr>
        <w:trPr>
          <w:trHeight w:val="36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gridSpan w:val="2"/>
            <w:vMerge/>
            <w:tcBorders>
              <w:left w:val="single" w:sz="4"/>
            </w:tcBorders>
            <w:shd w:val="clear" w:color="auto" w:fill="FFFFFF"/>
            <w:vAlign w:val="top"/>
          </w:tcPr>
          <w:p>
            <w:pPr/>
          </w:p>
        </w:tc>
        <w:tc>
          <w:tcPr>
            <w:gridSpan w:val="2"/>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2024 год</w:t>
            </w:r>
          </w:p>
        </w:tc>
        <w:tc>
          <w:tcPr>
            <w:gridSpan w:val="2"/>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2025 год</w:t>
            </w:r>
          </w:p>
        </w:tc>
      </w:tr>
      <w:tr>
        <w:trPr>
          <w:trHeight w:val="119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w:t>
            </w:r>
          </w:p>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(тыс. руб.)</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 1 застрахо</w:t>
              <w:softHyphen/>
              <w:t>ванное лицо в год (руб.)</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 (тыс. руб.)</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 xml:space="preserve">Hal </w:t>
            </w:r>
            <w:r>
              <w:rPr>
                <w:color w:val="000000"/>
                <w:spacing w:val="0"/>
                <w:w w:val="100"/>
                <w:position w:val="0"/>
                <w:sz w:val="24"/>
                <w:szCs w:val="24"/>
                <w:shd w:val="clear" w:color="auto" w:fill="auto"/>
                <w:lang w:val="ru-RU" w:eastAsia="ru-RU" w:bidi="ru-RU"/>
              </w:rPr>
              <w:t>застрахо</w:t>
              <w:softHyphen/>
              <w:t>ванное лицо в год (руб.)</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54"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 (тыс. руб.)</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 xml:space="preserve">Hal </w:t>
            </w:r>
            <w:r>
              <w:rPr>
                <w:color w:val="000000"/>
                <w:spacing w:val="0"/>
                <w:w w:val="100"/>
                <w:position w:val="0"/>
                <w:sz w:val="24"/>
                <w:szCs w:val="24"/>
                <w:shd w:val="clear" w:color="auto" w:fill="auto"/>
                <w:lang w:val="ru-RU" w:eastAsia="ru-RU" w:bidi="ru-RU"/>
              </w:rPr>
              <w:t>застрахо</w:t>
              <w:softHyphen/>
              <w:t>ванное лицо в год (руб.)</w:t>
            </w:r>
          </w:p>
        </w:tc>
      </w:tr>
      <w:tr>
        <w:trPr>
          <w:trHeight w:val="29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782" w:hRule="exact"/>
        </w:trPr>
        <w:tc>
          <w:tcPr>
            <w:tcBorders>
              <w:top w:val="single" w:sz="4"/>
              <w:left w:val="single" w:sz="4"/>
            </w:tcBorders>
            <w:shd w:val="clear" w:color="auto" w:fill="FFFFFF"/>
            <w:vAlign w:val="top"/>
          </w:tcPr>
          <w:p>
            <w:pPr>
              <w:pStyle w:val="Style20"/>
              <w:keepNext w:val="0"/>
              <w:keepLines w:val="0"/>
              <w:widowControl w:val="0"/>
              <w:shd w:val="clear" w:color="auto" w:fill="auto"/>
              <w:tabs>
                <w:tab w:pos="1632"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Стоимость</w:t>
              <w:tab/>
              <w:t>территориальной</w:t>
            </w:r>
          </w:p>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программы ОМС, всего*</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33 370 245,20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17 394,66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35 793 237,1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18 657,67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37 771 272,00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19 688,75</w:t>
            </w:r>
          </w:p>
        </w:tc>
      </w:tr>
      <w:tr>
        <w:trPr>
          <w:trHeight w:val="1334"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1. Стоимость территориальной программы ОМС за счет средств ОМС в рамках базовой программы ОМС*, в том числе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33 370 245,20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17 394,66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35 793 237,1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18 657,67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37 771 272,00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19 688,75</w:t>
            </w:r>
          </w:p>
        </w:tc>
      </w:tr>
      <w:tr>
        <w:trPr>
          <w:trHeight w:val="619"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59" w:lineRule="auto"/>
              <w:ind w:left="0" w:right="0" w:firstLine="0"/>
              <w:jc w:val="both"/>
              <w:rPr>
                <w:sz w:val="24"/>
                <w:szCs w:val="24"/>
              </w:rPr>
            </w:pPr>
            <w:r>
              <w:rPr>
                <w:color w:val="000000"/>
                <w:spacing w:val="0"/>
                <w:w w:val="100"/>
                <w:position w:val="0"/>
                <w:sz w:val="24"/>
                <w:szCs w:val="24"/>
                <w:shd w:val="clear" w:color="auto" w:fill="auto"/>
                <w:lang w:val="ru-RU" w:eastAsia="ru-RU" w:bidi="ru-RU"/>
              </w:rPr>
              <w:t>1.1. Субвенции из бюджета Федерального фонда ОМС*</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03</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33 370 245,20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17 394,66</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35 793 237,1</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18 657,67</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37 771 272,00</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19 688,75</w:t>
            </w:r>
          </w:p>
        </w:tc>
      </w:tr>
    </w:tbl>
    <w:p>
      <w:pPr>
        <w:spacing w:lineRule="exact" w:line="1"/>
        <w:rPr>
          <w:sz w:val="2"/>
          <w:szCs w:val="2"/>
        </w:rPr>
      </w:pPr>
      <w:r>
        <w:br w:type="page"/>
      </w:r>
    </w:p>
    <w:tbl>
      <w:tblPr>
        <w:tblOverlap w:val="never"/>
        <w:jc w:val="center"/>
        <w:tblLayout w:type="fixed"/>
      </w:tblPr>
      <w:tblGrid>
        <w:gridCol w:w="3710"/>
        <w:gridCol w:w="989"/>
        <w:gridCol w:w="1718"/>
        <w:gridCol w:w="1714"/>
        <w:gridCol w:w="1570"/>
        <w:gridCol w:w="1565"/>
        <w:gridCol w:w="1709"/>
        <w:gridCol w:w="1589"/>
      </w:tblGrid>
      <w:tr>
        <w:trPr>
          <w:trHeight w:val="307"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2966" w:hRule="exact"/>
        </w:trPr>
        <w:tc>
          <w:tcPr>
            <w:tcBorders>
              <w:top w:val="single" w:sz="4"/>
              <w:left w:val="single" w:sz="4"/>
            </w:tcBorders>
            <w:shd w:val="clear" w:color="auto" w:fill="FFFFFF"/>
            <w:vAlign w:val="top"/>
          </w:tcPr>
          <w:p>
            <w:pPr>
              <w:pStyle w:val="Style20"/>
              <w:keepNext w:val="0"/>
              <w:keepLines w:val="0"/>
              <w:widowControl w:val="0"/>
              <w:shd w:val="clear" w:color="auto" w:fill="auto"/>
              <w:tabs>
                <w:tab w:pos="1464" w:val="left"/>
                <w:tab w:pos="3490" w:val="righ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1.2. Межбюджетные трансферты из областного бюджета</w:t>
              <w:tab/>
              <w:t>на</w:t>
              <w:tab/>
              <w:t>финансовое</w:t>
            </w:r>
          </w:p>
          <w:p>
            <w:pPr>
              <w:pStyle w:val="Style20"/>
              <w:keepNext w:val="0"/>
              <w:keepLines w:val="0"/>
              <w:widowControl w:val="0"/>
              <w:shd w:val="clear" w:color="auto" w:fill="auto"/>
              <w:tabs>
                <w:tab w:pos="835" w:val="left"/>
                <w:tab w:pos="3480" w:val="righ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обеспечение территориальной программы ОМС в случае установления дополнительного объема страхового обеспечения по</w:t>
              <w:tab/>
              <w:t>страховым</w:t>
              <w:tab/>
              <w:t>случаям,</w:t>
            </w:r>
          </w:p>
          <w:p>
            <w:pPr>
              <w:pStyle w:val="Style20"/>
              <w:keepNext w:val="0"/>
              <w:keepLines w:val="0"/>
              <w:widowControl w:val="0"/>
              <w:shd w:val="clear" w:color="auto" w:fill="auto"/>
              <w:tabs>
                <w:tab w:pos="3485" w:val="righ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установленным</w:t>
              <w:tab/>
              <w:t>базовой</w:t>
            </w:r>
          </w:p>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программой ОМС</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r>
      <w:tr>
        <w:trPr>
          <w:trHeight w:val="54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1.3. Прочие поступления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r>
      <w:tr>
        <w:trPr>
          <w:trHeight w:val="2419" w:hRule="exact"/>
        </w:trPr>
        <w:tc>
          <w:tcPr>
            <w:tcBorders>
              <w:top w:val="single" w:sz="4"/>
              <w:left w:val="single" w:sz="4"/>
            </w:tcBorders>
            <w:shd w:val="clear" w:color="auto" w:fill="FFFFFF"/>
            <w:vAlign w:val="top"/>
          </w:tcPr>
          <w:p>
            <w:pPr>
              <w:pStyle w:val="Style20"/>
              <w:keepNext w:val="0"/>
              <w:keepLines w:val="0"/>
              <w:widowControl w:val="0"/>
              <w:shd w:val="clear" w:color="auto" w:fill="auto"/>
              <w:tabs>
                <w:tab w:pos="2155"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2. Межбюджетные трансферты из областного бюджета на финансовое</w:t>
              <w:tab/>
              <w:t>обеспечение</w:t>
            </w:r>
          </w:p>
          <w:p>
            <w:pPr>
              <w:pStyle w:val="Style20"/>
              <w:keepNext w:val="0"/>
              <w:keepLines w:val="0"/>
              <w:widowControl w:val="0"/>
              <w:shd w:val="clear" w:color="auto" w:fill="auto"/>
              <w:tabs>
                <w:tab w:pos="2266" w:val="left"/>
                <w:tab w:pos="3360"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дополнительных</w:t>
              <w:tab/>
              <w:t>видов</w:t>
              <w:tab/>
              <w:t>и</w:t>
            </w:r>
          </w:p>
          <w:p>
            <w:pPr>
              <w:pStyle w:val="Style20"/>
              <w:keepNext w:val="0"/>
              <w:keepLines w:val="0"/>
              <w:widowControl w:val="0"/>
              <w:shd w:val="clear" w:color="auto" w:fill="auto"/>
              <w:tabs>
                <w:tab w:pos="2664"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условий оказания медицинской помощи в дополнение к установленным</w:t>
              <w:tab/>
              <w:t>базовой</w:t>
            </w:r>
          </w:p>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программой ОМС, из них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r>
      <w:tr>
        <w:trPr>
          <w:trHeight w:val="2122"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2.1. Межбюджетные трансферты, передаваемые из областного бюджета в бюджет территориального фонда ОМС Омской области на финансовое обеспечение дополнительных видов медицинской помощи</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07</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r>
    </w:tbl>
    <w:p>
      <w:pPr>
        <w:spacing w:lineRule="exact" w:line="1"/>
        <w:rPr>
          <w:sz w:val="2"/>
          <w:szCs w:val="2"/>
        </w:rPr>
      </w:pPr>
      <w:r>
        <w:br w:type="page"/>
      </w:r>
    </w:p>
    <w:tbl>
      <w:tblPr>
        <w:tblOverlap w:val="never"/>
        <w:jc w:val="center"/>
        <w:tblLayout w:type="fixed"/>
      </w:tblPr>
      <w:tblGrid>
        <w:gridCol w:w="3715"/>
        <w:gridCol w:w="989"/>
        <w:gridCol w:w="1714"/>
        <w:gridCol w:w="1709"/>
        <w:gridCol w:w="1574"/>
        <w:gridCol w:w="1560"/>
        <w:gridCol w:w="1714"/>
        <w:gridCol w:w="1579"/>
      </w:tblGrid>
      <w:tr>
        <w:trPr>
          <w:trHeight w:val="31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2976" w:hRule="exact"/>
        </w:trPr>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tabs>
                <w:tab w:pos="1781" w:val="left"/>
                <w:tab w:pos="3499" w:val="righ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2.2. Межбюджетные трансферты, передаваемые из областного бюджета в бюджет территориального фонда ОМС Омской области на финансовое обеспечение</w:t>
              <w:tab/>
              <w:t>расходов,</w:t>
              <w:tab/>
              <w:t>не</w:t>
            </w:r>
          </w:p>
          <w:p>
            <w:pPr>
              <w:pStyle w:val="Style20"/>
              <w:keepNext w:val="0"/>
              <w:keepLines w:val="0"/>
              <w:widowControl w:val="0"/>
              <w:shd w:val="clear" w:color="auto" w:fill="auto"/>
              <w:tabs>
                <w:tab w:pos="1824" w:val="left"/>
                <w:tab w:pos="349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включенных</w:t>
              <w:tab/>
              <w:t>в</w:t>
              <w:tab/>
              <w:t>структуру</w:t>
            </w:r>
          </w:p>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тарифов на оплату медицинской помощи в рамках базовой программы ОМС</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08</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0,0</w:t>
            </w:r>
          </w:p>
        </w:tc>
      </w:tr>
    </w:tbl>
    <w:p>
      <w:pPr>
        <w:widowControl w:val="0"/>
        <w:spacing w:after="299" w:line="1" w:lineRule="exact"/>
      </w:pPr>
    </w:p>
    <w:p>
      <w:pPr>
        <w:pStyle w:val="Style2"/>
        <w:keepNext w:val="0"/>
        <w:keepLines w:val="0"/>
        <w:widowControl w:val="0"/>
        <w:shd w:val="clear" w:color="auto" w:fill="auto"/>
        <w:bidi w:val="0"/>
        <w:spacing w:before="0" w:after="300" w:line="240" w:lineRule="auto"/>
        <w:ind w:left="700" w:right="0" w:firstLine="720"/>
        <w:jc w:val="left"/>
      </w:pPr>
      <w:r>
        <w:rPr>
          <w:color w:val="000000"/>
          <w:spacing w:val="0"/>
          <w:w w:val="100"/>
          <w:position w:val="0"/>
          <w:shd w:val="clear" w:color="auto" w:fill="auto"/>
          <w:lang w:val="ru-RU" w:eastAsia="ru-RU" w:bidi="ru-RU"/>
        </w:rPr>
        <w:t>* Без учета расходов на обеспечение выполнения территориальным фондом ОМС Омской области своих функций, предусмотренных Законом Омской области «О бюджете территориального фонда обязательного медицинского страхования Омской области на 2023 год и на плановый период 2024 и 2025 годов»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pPr>
        <w:pStyle w:val="Style2"/>
        <w:keepNext w:val="0"/>
        <w:keepLines w:val="0"/>
        <w:widowControl w:val="0"/>
        <w:shd w:val="clear" w:color="auto" w:fill="auto"/>
        <w:bidi w:val="0"/>
        <w:spacing w:before="0" w:after="300" w:line="240" w:lineRule="auto"/>
        <w:ind w:left="0" w:right="0" w:firstLine="0"/>
        <w:jc w:val="right"/>
      </w:pPr>
      <w:r>
        <w:rPr>
          <w:color w:val="000000"/>
          <w:spacing w:val="0"/>
          <w:w w:val="100"/>
          <w:position w:val="0"/>
          <w:shd w:val="clear" w:color="auto" w:fill="auto"/>
          <w:lang w:val="ru-RU" w:eastAsia="ru-RU" w:bidi="ru-RU"/>
        </w:rPr>
        <w:t>Таблица № 2</w:t>
      </w:r>
    </w:p>
    <w:tbl>
      <w:tblPr>
        <w:tblOverlap w:val="never"/>
        <w:jc w:val="center"/>
        <w:tblLayout w:type="fixed"/>
      </w:tblPr>
      <w:tblGrid>
        <w:gridCol w:w="3710"/>
        <w:gridCol w:w="1421"/>
        <w:gridCol w:w="2146"/>
        <w:gridCol w:w="1421"/>
        <w:gridCol w:w="2136"/>
        <w:gridCol w:w="1570"/>
        <w:gridCol w:w="2146"/>
      </w:tblGrid>
      <w:tr>
        <w:trPr>
          <w:trHeight w:val="33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Справочно</w:t>
            </w:r>
          </w:p>
        </w:tc>
        <w:tc>
          <w:tcPr>
            <w:gridSpan w:val="2"/>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2023 год</w:t>
            </w:r>
          </w:p>
        </w:tc>
        <w:tc>
          <w:tcPr>
            <w:gridSpan w:val="4"/>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Плановый период</w:t>
            </w:r>
          </w:p>
        </w:tc>
      </w:tr>
      <w:tr>
        <w:trPr>
          <w:trHeight w:val="293" w:hRule="exact"/>
        </w:trPr>
        <w:tc>
          <w:tcPr>
            <w:vMerge/>
            <w:tcBorders>
              <w:left w:val="single" w:sz="4"/>
            </w:tcBorders>
            <w:shd w:val="clear" w:color="auto" w:fill="FFFFFF"/>
            <w:vAlign w:val="top"/>
          </w:tcPr>
          <w:p>
            <w:pPr/>
          </w:p>
        </w:tc>
        <w:tc>
          <w:tcPr>
            <w:gridSpan w:val="2"/>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2024 год</w:t>
            </w:r>
          </w:p>
        </w:tc>
        <w:tc>
          <w:tcPr>
            <w:gridSpan w:val="2"/>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2025 год</w:t>
            </w:r>
          </w:p>
        </w:tc>
      </w:tr>
      <w:tr>
        <w:trPr>
          <w:trHeight w:val="85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 (тыс. руб.)</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w:t>
            </w:r>
          </w:p>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застрахованное лицо (руб.)</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 (тыс. руб.)</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w:t>
            </w:r>
          </w:p>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застрахованное лицо (руб.)</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 (тыс. руб.)</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w:t>
            </w:r>
          </w:p>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застрахованное лицо (руб.)</w:t>
            </w:r>
          </w:p>
        </w:tc>
      </w:tr>
      <w:tr>
        <w:trPr>
          <w:trHeight w:val="1219"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tabs>
                <w:tab w:pos="1406" w:val="left"/>
                <w:tab w:pos="2155" w:val="left"/>
              </w:tabs>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Расходы</w:t>
              <w:tab/>
              <w:t>на</w:t>
              <w:tab/>
              <w:t>обеспечение</w:t>
            </w:r>
          </w:p>
          <w:p>
            <w:pPr>
              <w:pStyle w:val="Style20"/>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выполнения территориальным фондом ОМС Омской области своих функций</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173 460,7</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90,42</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173 460,7</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90,42</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173 460,7</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90,42</w:t>
            </w:r>
          </w:p>
        </w:tc>
      </w:tr>
    </w:tbl>
    <w:p>
      <w:pPr>
        <w:pStyle w:val="Style2"/>
        <w:keepNext w:val="0"/>
        <w:keepLines w:val="0"/>
        <w:widowControl w:val="0"/>
        <w:shd w:val="clear" w:color="auto" w:fill="auto"/>
        <w:bidi w:val="0"/>
        <w:spacing w:before="0" w:after="540" w:line="240" w:lineRule="auto"/>
        <w:ind w:left="9460" w:right="0" w:firstLine="0"/>
        <w:jc w:val="right"/>
      </w:pPr>
      <w:r>
        <w:rPr>
          <w:color w:val="000000"/>
          <w:spacing w:val="0"/>
          <w:w w:val="100"/>
          <w:position w:val="0"/>
          <w:shd w:val="clear" w:color="auto" w:fill="auto"/>
          <w:lang w:val="ru-RU" w:eastAsia="ru-RU" w:bidi="ru-RU"/>
        </w:rPr>
        <w:t>Приложение № 9 к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СТОИМОСТЬ</w:t>
      </w:r>
    </w:p>
    <w:p>
      <w:pPr>
        <w:pStyle w:val="Style2"/>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ru-RU" w:eastAsia="ru-RU" w:bidi="ru-RU"/>
        </w:rPr>
        <w:t>территориальной программы обязательного медицинского страхования (далее - ОМС)</w:t>
        <w:br/>
        <w:t>по видам и условиям оказания медицинской помощи на 2023 год</w:t>
      </w:r>
    </w:p>
    <w:tbl>
      <w:tblPr>
        <w:tblOverlap w:val="never"/>
        <w:jc w:val="center"/>
        <w:tblLayout w:type="fixed"/>
      </w:tblPr>
      <w:tblGrid>
        <w:gridCol w:w="3000"/>
        <w:gridCol w:w="1003"/>
        <w:gridCol w:w="2419"/>
        <w:gridCol w:w="1709"/>
        <w:gridCol w:w="1853"/>
        <w:gridCol w:w="2419"/>
        <w:gridCol w:w="2146"/>
        <w:gridCol w:w="864"/>
      </w:tblGrid>
      <w:tr>
        <w:trPr>
          <w:trHeight w:val="691" w:hRule="exact"/>
        </w:trPr>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66"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Виды и условия оказания медицинской помощи</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66"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Номер строки</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Единица измерения</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64"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Норматив объема медицинской помощи в расчете на 1 застрахо</w:t>
              <w:softHyphen/>
              <w:t>ванное лицо</w:t>
            </w:r>
          </w:p>
        </w:tc>
        <w:tc>
          <w:tcPr>
            <w:vMerge w:val="restart"/>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Стоимость единицы объема медицинской помощи (норматив финансовых затрат на единицу объема медицинской помощи) (руб.)</w:t>
            </w:r>
          </w:p>
        </w:tc>
        <w:tc>
          <w:tcPr>
            <w:vMerge w:val="restart"/>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64"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Подушевые нормативы финансирования территориальной программы ОМС за счет средств ОМС (руб.)*</w:t>
            </w:r>
          </w:p>
        </w:tc>
        <w:tc>
          <w:tcPr>
            <w:gridSpan w:val="2"/>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Стоимость территориальной программы ОМС</w:t>
            </w:r>
          </w:p>
        </w:tc>
      </w:tr>
      <w:tr>
        <w:trPr>
          <w:trHeight w:val="14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тыс. руб.</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120" w:after="0" w:line="271"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в про</w:t>
              <w:softHyphen/>
              <w:t>центах к итогу</w:t>
            </w:r>
          </w:p>
        </w:tc>
      </w:tr>
      <w:tr>
        <w:trPr>
          <w:trHeight w:val="341"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w:t>
            </w:r>
          </w:p>
        </w:tc>
      </w:tr>
      <w:tr>
        <w:trPr>
          <w:trHeight w:val="69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Медицинская помощь в рамках территориальной программы ОМС</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17 394,66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33 370 245,20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100,00</w:t>
            </w:r>
          </w:p>
        </w:tc>
      </w:tr>
      <w:tr>
        <w:trPr>
          <w:trHeight w:val="69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59"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1. Скорая, в том числе скорая специализированная, медицинская помощь</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4"/>
                <w:szCs w:val="14"/>
              </w:rPr>
            </w:pPr>
            <w:r>
              <w:rPr>
                <w:rFonts w:ascii="Cambria" w:eastAsia="Cambria" w:hAnsi="Cambria" w:cs="Cambria"/>
                <w:b/>
                <w:bCs/>
                <w:color w:val="000000"/>
                <w:spacing w:val="0"/>
                <w:w w:val="100"/>
                <w:position w:val="0"/>
                <w:sz w:val="14"/>
                <w:szCs w:val="14"/>
                <w:shd w:val="clear" w:color="auto" w:fill="auto"/>
                <w:lang w:val="ru-RU" w:eastAsia="ru-RU" w:bidi="ru-RU"/>
              </w:rPr>
              <w:t>ВЫЗОВОВ</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0,290000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3 634,23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1 053,93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2 021 874,80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926"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 Первичная медико- санитарная помощь, за исключением медицинской реабилитации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30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2.1. В амбулаторных условиях</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941" w:hRule="exact"/>
        </w:trPr>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2.1.1. Посещения с профилактической и иными целями, всего, из них</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04.1</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посещений / комплексных посещений</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2,730267</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863,48</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2 357,54</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4 522 752,0</w:t>
            </w:r>
          </w:p>
        </w:tc>
        <w:tc>
          <w:tcPr>
            <w:tcBorders>
              <w:top w:val="single" w:sz="4"/>
              <w:left w:val="single" w:sz="4"/>
              <w:bottom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bl>
    <w:p>
      <w:pPr>
        <w:sectPr>
          <w:footnotePr>
            <w:pos w:val="pageBottom"/>
            <w:numFmt w:val="decimal"/>
            <w:numRestart w:val="continuous"/>
          </w:footnotePr>
          <w:pgSz w:w="16840" w:h="11900" w:orient="landscape"/>
          <w:pgMar w:top="1111" w:left="838" w:right="589" w:bottom="1116" w:header="683" w:footer="688" w:gutter="0"/>
          <w:cols w:space="720"/>
          <w:noEndnote/>
          <w:rtlGutter w:val="0"/>
          <w:docGrid w:linePitch="360"/>
        </w:sectPr>
      </w:pPr>
    </w:p>
    <w:tbl>
      <w:tblPr>
        <w:tblOverlap w:val="never"/>
        <w:jc w:val="center"/>
        <w:tblLayout w:type="fixed"/>
      </w:tblPr>
      <w:tblGrid>
        <w:gridCol w:w="3005"/>
        <w:gridCol w:w="994"/>
        <w:gridCol w:w="2419"/>
        <w:gridCol w:w="1714"/>
        <w:gridCol w:w="1858"/>
        <w:gridCol w:w="2419"/>
        <w:gridCol w:w="2141"/>
        <w:gridCol w:w="864"/>
      </w:tblGrid>
      <w:tr>
        <w:trPr>
          <w:trHeight w:val="346"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w:t>
            </w:r>
          </w:p>
        </w:tc>
      </w:tr>
      <w:tr>
        <w:trPr>
          <w:trHeight w:val="696"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для проведения профилактических медицинских осмотров</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04.1.1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комплексных посещений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0,265590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2 266,91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602,07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1 155 020,10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для проведения диспансеризации, всего, в том числе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04.1.2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0,331413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2 770,46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918,17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1 761 428,00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14"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для проведения углубленной диспансеризации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04.1.2.1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0,069521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1 197,93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83,28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159 769,10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14"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для посещений с иными целями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04.1.3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посещений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2,133264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392,50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837,30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1 606 303,90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05"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2.1.2. В неотложной форме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посещений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0,540000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850,85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459,46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881 434,70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160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обращений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1,787700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1 908,45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3 411,74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6 545 140,00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1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компьютерная томография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04.3.1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0,048062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2 974,77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142,97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274 282,70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05"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магнитно-резонансная томография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04.3.2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0,017313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4 061,87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70,32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134 911,00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1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ультразвуковое исследование сердечно-сосудистой системы</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04.3.3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0,090371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600,68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54,28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104 139,30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05"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5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эндоскопическое диагностическое исследование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04.3.4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0,029446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1 101,46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32,43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62 221,50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970"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молекулярно-генетическое исследование с целью диагностики онкологических заболеваний</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04.3.5</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0,000974</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9 250,07</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9,01</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17 288,40</w:t>
            </w:r>
          </w:p>
        </w:tc>
        <w:tc>
          <w:tcPr>
            <w:tcBorders>
              <w:top w:val="single" w:sz="4"/>
              <w:left w:val="single" w:sz="4"/>
              <w:bottom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3005"/>
        <w:gridCol w:w="994"/>
        <w:gridCol w:w="2414"/>
        <w:gridCol w:w="1714"/>
        <w:gridCol w:w="1853"/>
        <w:gridCol w:w="2419"/>
        <w:gridCol w:w="2141"/>
        <w:gridCol w:w="869"/>
      </w:tblGrid>
      <w:tr>
        <w:trPr>
          <w:trHeight w:val="350"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w:t>
            </w:r>
          </w:p>
        </w:tc>
      </w:tr>
      <w:tr>
        <w:trPr>
          <w:trHeight w:val="162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04.3.6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0,013210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2 281,27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30,14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57 811,90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90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4"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тестирование на выявление новой коронавирусной инфекции </w:t>
            </w:r>
            <w:r>
              <w:rPr>
                <w:rFonts w:ascii="Arial" w:eastAsia="Arial" w:hAnsi="Arial" w:cs="Arial"/>
                <w:color w:val="000000"/>
                <w:spacing w:val="0"/>
                <w:w w:val="100"/>
                <w:position w:val="0"/>
                <w:sz w:val="18"/>
                <w:szCs w:val="18"/>
                <w:shd w:val="clear" w:color="auto" w:fill="auto"/>
                <w:lang w:val="en-US" w:eastAsia="en-US" w:bidi="en-US"/>
              </w:rPr>
              <w:t>(COVID-19)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04.3.7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0,275507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441,56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121,65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233 381,20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1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2.1.4. Диспансерное наблюдение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04.4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0,261736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1 401,80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366,90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703 870,40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888"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4"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2.2. В условиях дневных стационаров, в том числе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0,053612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27 678,59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1 483,90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2 846 743,00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05"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2.2.1. Медицинская помощь по профилю «онкология»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05.1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10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05"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57"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2.2.2. При экстракорпоральном оплодотворении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05.2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0,000442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137 824,99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61,00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117 013,40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2016"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0,067863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27 678,59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1 878,36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3 603 475,60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854"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3.1. Для медицинской помощи по профилю «онкология»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06.1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0,010507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85 386,78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897,17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1 721 141,30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922" w:hRule="exact"/>
        </w:trPr>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3.2. Для медицинской помощи при экстракорпоральном оплодотворении</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06.2</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0,000560</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137 824,99</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77,16</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148 024,00</w:t>
            </w:r>
          </w:p>
        </w:tc>
        <w:tc>
          <w:tcPr>
            <w:tcBorders>
              <w:top w:val="single" w:sz="4"/>
              <w:left w:val="single" w:sz="4"/>
              <w:bottom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995"/>
        <w:gridCol w:w="998"/>
        <w:gridCol w:w="2419"/>
        <w:gridCol w:w="1714"/>
        <w:gridCol w:w="1848"/>
        <w:gridCol w:w="2419"/>
        <w:gridCol w:w="2141"/>
        <w:gridCol w:w="869"/>
      </w:tblGrid>
      <w:tr>
        <w:trPr>
          <w:trHeight w:val="346"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w:t>
            </w:r>
          </w:p>
        </w:tc>
      </w:tr>
      <w:tr>
        <w:trPr>
          <w:trHeight w:val="139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4. Специализированная, включая высокотехнологичную, медицинская помощь, за исключением медицинской реабилитации, в том числе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70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64"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4.1. В условиях дневных стационаров, включая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4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0,014251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4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27 678,59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4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394,46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756 732,60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14"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4.1.1. Медицинскую помощь по профилю «онкология»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08.1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0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0,010507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85 386,78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0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897,17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1 721 141,30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91"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4"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4.1.2. Медицинскую помощь при экстракорпоральном оплодотворении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08.2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0,000118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137 824,99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16,16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31 010,60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70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4.2. В условиях круглосуточного стационара, в том числе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0,164585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44 387,84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7 305,57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14 015 150,00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05"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4.2.1. Медицинская помощь по профилю «онкология»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09.1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0,008602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112 983,38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971,87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1 864 451,70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341"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5. Медицинская реабилитация: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5.1. В амбулаторных условиях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10.1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комплексных посещений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0,002954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21 996,13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64,98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124 652,10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1157"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5.2. В условиях дневных стационаров (первичная медико-санитарная помощь, специализированная медицинская помощь)</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10.2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0,002601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26 424,42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68,73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131 857,90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1152"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5.3. Специализированная, в том числе высокотехнологичная, медицинская помощь в условиях круглосуточного стационара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10.3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0,005426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48 067,28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260,80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500 332,30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859"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6. Расходы на ведение дела страховых медицинских организаций (далее - СМО)</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166,65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319 705,40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509" w:hRule="exact"/>
        </w:trPr>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7. Иные расходы</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12</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995"/>
        <w:gridCol w:w="998"/>
        <w:gridCol w:w="2414"/>
        <w:gridCol w:w="1714"/>
        <w:gridCol w:w="1853"/>
        <w:gridCol w:w="2419"/>
        <w:gridCol w:w="2146"/>
        <w:gridCol w:w="869"/>
      </w:tblGrid>
      <w:tr>
        <w:trPr>
          <w:trHeight w:val="350"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w:t>
            </w:r>
          </w:p>
        </w:tc>
      </w:tr>
      <w:tr>
        <w:trPr>
          <w:trHeight w:val="125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из строки 01:</w:t>
            </w:r>
          </w:p>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1. Медицинская помощь, предоставляемая в рамках базовой программы ОМС застрахованным лицам</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17 394,66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33 370 245,20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811"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1) скорая, в том числе скорая специализированная, медицинская помощь</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4"/>
                <w:szCs w:val="14"/>
              </w:rPr>
            </w:pPr>
            <w:r>
              <w:rPr>
                <w:rFonts w:ascii="Cambria" w:eastAsia="Cambria" w:hAnsi="Cambria" w:cs="Cambria"/>
                <w:b/>
                <w:bCs/>
                <w:color w:val="000000"/>
                <w:spacing w:val="0"/>
                <w:w w:val="100"/>
                <w:position w:val="0"/>
                <w:sz w:val="14"/>
                <w:szCs w:val="14"/>
                <w:shd w:val="clear" w:color="auto" w:fill="auto"/>
                <w:lang w:val="ru-RU" w:eastAsia="ru-RU" w:bidi="ru-RU"/>
              </w:rPr>
              <w:t>ВЫЗОВОВ</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0,290000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3 634,23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1 053,93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2 021 874,80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1104"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 первичная медико- санитарная помощь, за исключением медицинской реабилитации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9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2.1) в амбулаторных условиях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84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2.1.1) посещения с профилактической и иными целями, всего, из них</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2"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посещений / комплексных посещений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2,730267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863,48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2 357,54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4 522 752,0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859"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для проведения профилактических медицинских осмотров</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16.1.1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0,265590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2 266,91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602,07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1 155 020,10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835"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для проведения диспансеризации, всего, в том числе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16.1.2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комплексных посещений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0,331413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2 770,46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918,17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1 761 428,00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для проведения углубленной диспансеризации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16.1.2.1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комплексных посещений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0,069521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1 197,93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83,28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159 769,10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для посещений с иными целями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16.1.3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посещений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2,133264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392,50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837,30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1 606 303,90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595" w:hRule="exact"/>
        </w:trPr>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2.1.2) в неотложной форме</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16.2</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посещений</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0,540000</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850,85</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459,46</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881 434,70</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2995"/>
        <w:gridCol w:w="998"/>
        <w:gridCol w:w="2419"/>
        <w:gridCol w:w="1709"/>
        <w:gridCol w:w="1853"/>
        <w:gridCol w:w="2419"/>
        <w:gridCol w:w="2141"/>
        <w:gridCol w:w="864"/>
      </w:tblGrid>
      <w:tr>
        <w:trPr>
          <w:trHeight w:val="350"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w:t>
            </w:r>
          </w:p>
        </w:tc>
      </w:tr>
      <w:tr>
        <w:trPr>
          <w:trHeight w:val="1618"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обращений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1,787700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1 908,45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3 411,74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6 545 140,00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компьютерная томография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16.3.1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0,048062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2 974,77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142,97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274 282,70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5"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магнитно-резонансная томография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16.3.2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0,017313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4 061,87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70,32</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134 911,00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90"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ультразвуковое исследование сердечно-сосудистой системы</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16.3.3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0,090371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600,68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54,28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104 139,30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эндоскопическое диагностическое исследование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16.3.4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0,029446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1 101,46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32,43</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62 221,50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1046"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молекулярно-генетическое исследование с целью диагностики онкологических заболеваний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16.3.5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0,000974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9 250,07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9,01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17 288,40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161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16.3.6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0,013210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2 281,27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30,14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57 811,90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91"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59"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xml:space="preserve">тестирование на выявление новой коронавирусной инфекции </w:t>
            </w:r>
            <w:r>
              <w:rPr>
                <w:rFonts w:ascii="Arial" w:eastAsia="Arial" w:hAnsi="Arial" w:cs="Arial"/>
                <w:color w:val="000000"/>
                <w:spacing w:val="0"/>
                <w:w w:val="100"/>
                <w:position w:val="0"/>
                <w:sz w:val="18"/>
                <w:szCs w:val="18"/>
                <w:shd w:val="clear" w:color="auto" w:fill="auto"/>
                <w:lang w:val="en-US" w:eastAsia="en-US" w:bidi="en-US"/>
              </w:rPr>
              <w:t>(COVID-19)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16.3.7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исследований</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0,275507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441,56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121,65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233 381,20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5"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2.1.4) диспансерное наблюдение</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16.4</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комплексных посещений</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0,261736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1 401,80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366,90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703 870,40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1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2.2) в условиях дневных стационаров, в том числе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0,053612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27 678,59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1 483,90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2 846 743,00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0"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7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2.2.1) для медицинской помощи по профилю «онкология»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17.1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734" w:hRule="exact"/>
        </w:trPr>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2.2.2) для медицинской помощи при экстракорпоральном оплодотворении</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17.2</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0,000442</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137 824,99</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61,00</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117 013,40</w:t>
            </w:r>
          </w:p>
        </w:tc>
        <w:tc>
          <w:tcPr>
            <w:tcBorders>
              <w:top w:val="single" w:sz="4"/>
              <w:left w:val="single" w:sz="4"/>
              <w:bottom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3000"/>
        <w:gridCol w:w="998"/>
        <w:gridCol w:w="2419"/>
        <w:gridCol w:w="1709"/>
        <w:gridCol w:w="1853"/>
        <w:gridCol w:w="2419"/>
        <w:gridCol w:w="2141"/>
        <w:gridCol w:w="869"/>
      </w:tblGrid>
      <w:tr>
        <w:trPr>
          <w:trHeight w:val="355"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w:t>
            </w:r>
          </w:p>
        </w:tc>
      </w:tr>
      <w:tr>
        <w:trPr>
          <w:trHeight w:val="1843"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8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18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48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0,067863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27 678,59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1 878,36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3 603 475,60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5"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3.1) для медицинской помощи по профилю «онкология»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18.1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48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0,010507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85 386,78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897,17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1 721 141,30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701"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3.2) для медицинской помощи при экстракорпоральном оплодотворении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18.2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4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0,000560</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137 824,99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4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77,16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148 024,00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14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1608"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64"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4) специализированная, включая высокотехнологичную, медицинская помощь, за исключением медицинской реабилитации, в том числе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0"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4.1) в условиях дневных стационаров</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0,014251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27 678,59</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394,46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756 732,60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1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4.1.1) для медицинской помощи по профилю «онкология»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20.1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0,010507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85 386,78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897,17</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8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1 721 141,30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10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96"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4"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4.1.2) для медицинской помощи при экстракорпоральном оплодотворении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20.2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0,000118</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137 824,99</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16,16</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14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31 010,60</w:t>
            </w:r>
          </w:p>
        </w:tc>
        <w:tc>
          <w:tcPr>
            <w:tcBorders>
              <w:top w:val="single" w:sz="4"/>
              <w:left w:val="single" w:sz="4"/>
              <w:right w:val="single" w:sz="4"/>
            </w:tcBorders>
            <w:shd w:val="clear" w:color="auto" w:fill="FFFFFF"/>
            <w:vAlign w:val="top"/>
          </w:tcPr>
          <w:p>
            <w:pPr>
              <w:pStyle w:val="Style20"/>
              <w:keepNext w:val="0"/>
              <w:keepLines w:val="0"/>
              <w:widowControl w:val="0"/>
              <w:shd w:val="clear" w:color="auto" w:fill="auto"/>
              <w:bidi w:val="0"/>
              <w:spacing w:before="14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91"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62"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4.2) в условиях круглосуточного стационара, в том числе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0,164585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44 387,84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7 305,57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14 015 150,00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610"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4.2.1) для медицинской помощи по профилю «онкология»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21.1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0,008602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112 983,38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971,87</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1 864 451,70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61"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5) медицинская реабилитация: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8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22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504" w:hRule="exact"/>
        </w:trPr>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5.1) в амбулаторных условиях</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22.1</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комплексных посещений</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0,002954</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21 996,13</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64,98</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124 652,10</w:t>
            </w:r>
          </w:p>
        </w:tc>
        <w:tc>
          <w:tcPr>
            <w:tcBorders>
              <w:top w:val="single" w:sz="4"/>
              <w:left w:val="single" w:sz="4"/>
              <w:bottom w:val="single" w:sz="4"/>
              <w:righ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bl>
    <w:p>
      <w:pPr>
        <w:spacing w:lineRule="exact" w:line="1"/>
        <w:rPr>
          <w:sz w:val="2"/>
          <w:szCs w:val="2"/>
        </w:rPr>
      </w:pPr>
      <w:r>
        <w:br w:type="page"/>
      </w:r>
    </w:p>
    <w:tbl>
      <w:tblPr>
        <w:tblOverlap w:val="never"/>
        <w:jc w:val="center"/>
        <w:tblLayout w:type="fixed"/>
      </w:tblPr>
      <w:tblGrid>
        <w:gridCol w:w="3005"/>
        <w:gridCol w:w="989"/>
        <w:gridCol w:w="2414"/>
        <w:gridCol w:w="1714"/>
        <w:gridCol w:w="1858"/>
        <w:gridCol w:w="2424"/>
        <w:gridCol w:w="2136"/>
        <w:gridCol w:w="869"/>
      </w:tblGrid>
      <w:tr>
        <w:trPr>
          <w:trHeight w:val="350"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7</w:t>
            </w:r>
          </w:p>
        </w:tc>
        <w:tc>
          <w:tcPr>
            <w:tcBorders>
              <w:top w:val="single" w:sz="4"/>
              <w:left w:val="single" w:sz="4"/>
              <w:righ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8</w:t>
            </w:r>
          </w:p>
        </w:tc>
      </w:tr>
      <w:tr>
        <w:trPr>
          <w:trHeight w:val="115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5.2) в условиях дневных стационаров (первичная медико-санитарная помощь, специализированная медицинская помощь)</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22.2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лечения</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0,002601</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26 424,42</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68,73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131 857,90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1162"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6"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5.3) специализированная, в том числе высокотехнологичная, медицинская помощь в условиях круглосуточного стационара</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22.3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случаев госпитализации</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0,005426</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48 067,28</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260,80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500 332,30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475" w:hRule="exact"/>
        </w:trPr>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6) расходы на ведение дела СМО</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23</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166,65</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319 705,40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950" w:hRule="exact"/>
        </w:trPr>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64"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2. Медицинская помощь по видам и заболеваниям, не установленным базовой программой ОМС</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1632" w:hRule="exact"/>
        </w:trPr>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62"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3. Медицинская помощь по видам и заболеваниям, установленным базовой программой ОМС (дополнительное финансовое обеспечение)</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w:t>
            </w: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0,0</w:t>
            </w:r>
          </w:p>
        </w:tc>
        <w:tc>
          <w:tcPr>
            <w:tcBorders>
              <w:top w:val="single" w:sz="4"/>
              <w:left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r>
      <w:tr>
        <w:trPr>
          <w:trHeight w:val="509" w:hRule="exact"/>
        </w:trPr>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итого</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26</w:t>
            </w:r>
          </w:p>
        </w:tc>
        <w:tc>
          <w:tcPr>
            <w:tcBorders>
              <w:top w:val="single" w:sz="4"/>
              <w:left w:val="single" w:sz="4"/>
              <w:bottom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X</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17 394,66</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33 370 245,20</w:t>
            </w:r>
          </w:p>
        </w:tc>
        <w:tc>
          <w:tcPr>
            <w:tcBorders>
              <w:top w:val="single" w:sz="4"/>
              <w:left w:val="single" w:sz="4"/>
              <w:bottom w:val="single" w:sz="4"/>
              <w:right w:val="single" w:sz="4"/>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100,00</w:t>
            </w:r>
          </w:p>
        </w:tc>
      </w:tr>
    </w:tbl>
    <w:p>
      <w:pPr>
        <w:widowControl w:val="0"/>
        <w:spacing w:after="199" w:line="1" w:lineRule="exact"/>
      </w:pPr>
    </w:p>
    <w:p>
      <w:pPr>
        <w:pStyle w:val="Style2"/>
        <w:keepNext w:val="0"/>
        <w:keepLines w:val="0"/>
        <w:widowControl w:val="0"/>
        <w:shd w:val="clear" w:color="auto" w:fill="auto"/>
        <w:bidi w:val="0"/>
        <w:spacing w:before="0" w:after="0" w:line="240" w:lineRule="auto"/>
        <w:ind w:left="280" w:right="0" w:firstLine="720"/>
        <w:jc w:val="both"/>
      </w:pPr>
      <w:r>
        <w:rPr>
          <w:color w:val="000000"/>
          <w:spacing w:val="0"/>
          <w:w w:val="100"/>
          <w:position w:val="0"/>
          <w:shd w:val="clear" w:color="auto" w:fill="auto"/>
          <w:lang w:val="ru-RU" w:eastAsia="ru-RU" w:bidi="ru-RU"/>
        </w:rPr>
        <w: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января 2022 года. В соответствии с указанными данными численность застрахованного населения Омской области на 1 января 2022 года составила 1 918,419 тыс. человек.</w:t>
      </w:r>
    </w:p>
    <w:sectPr>
      <w:headerReference w:type="default" r:id="rId31"/>
      <w:footnotePr>
        <w:pos w:val="pageBottom"/>
        <w:numFmt w:val="decimal"/>
        <w:numRestart w:val="continuous"/>
      </w:footnotePr>
      <w:pgSz w:w="16840" w:h="11900" w:orient="landscape"/>
      <w:pgMar w:top="1111" w:left="838" w:right="589" w:bottom="1116" w:header="0" w:footer="688" w:gutter="0"/>
      <w:pgNumType w:start="2"/>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3971290</wp:posOffset>
              </wp:positionH>
              <wp:positionV relativeFrom="page">
                <wp:posOffset>466725</wp:posOffset>
              </wp:positionV>
              <wp:extent cx="155575" cy="125095"/>
              <wp:wrapNone/>
              <wp:docPr id="5" name="Shape 5"/>
              <a:graphic xmlns:a="http://schemas.openxmlformats.org/drawingml/2006/main">
                <a:graphicData uri="http://schemas.microsoft.com/office/word/2010/wordprocessingShape">
                  <wps:wsp>
                    <wps:cNvSpPr txBox="1"/>
                    <wps:spPr>
                      <a:xfrm>
                        <a:ext cx="155575" cy="1250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1" type="#_x0000_t202" style="position:absolute;margin-left:312.69999999999999pt;margin-top:36.75pt;width:12.25pt;height:9.8499999999999996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3971290</wp:posOffset>
              </wp:positionH>
              <wp:positionV relativeFrom="page">
                <wp:posOffset>466725</wp:posOffset>
              </wp:positionV>
              <wp:extent cx="155575" cy="125095"/>
              <wp:wrapNone/>
              <wp:docPr id="47" name="Shape 47"/>
              <a:graphic xmlns:a="http://schemas.openxmlformats.org/drawingml/2006/main">
                <a:graphicData uri="http://schemas.microsoft.com/office/word/2010/wordprocessingShape">
                  <wps:wsp>
                    <wps:cNvSpPr txBox="1"/>
                    <wps:spPr>
                      <a:xfrm>
                        <a:ext cx="155575" cy="1250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3" type="#_x0000_t202" style="position:absolute;margin-left:312.69999999999999pt;margin-top:36.75pt;width:12.25pt;height:9.8499999999999996pt;z-index:-18874405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5424170</wp:posOffset>
              </wp:positionH>
              <wp:positionV relativeFrom="page">
                <wp:posOffset>518795</wp:posOffset>
              </wp:positionV>
              <wp:extent cx="152400" cy="125095"/>
              <wp:wrapNone/>
              <wp:docPr id="49" name="Shape 49"/>
              <a:graphic xmlns:a="http://schemas.openxmlformats.org/drawingml/2006/main">
                <a:graphicData uri="http://schemas.microsoft.com/office/word/2010/wordprocessingShape">
                  <wps:wsp>
                    <wps:cNvSpPr txBox="1"/>
                    <wps:spPr>
                      <a:xfrm>
                        <a:ext cx="152400" cy="125095"/>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5" type="#_x0000_t202" style="position:absolute;margin-left:427.10000000000002pt;margin-top:40.850000000000001pt;width:12.pt;height:9.8499999999999996pt;z-index:-18874404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5424170</wp:posOffset>
              </wp:positionH>
              <wp:positionV relativeFrom="page">
                <wp:posOffset>518795</wp:posOffset>
              </wp:positionV>
              <wp:extent cx="152400" cy="125095"/>
              <wp:wrapNone/>
              <wp:docPr id="51" name="Shape 51"/>
              <a:graphic xmlns:a="http://schemas.openxmlformats.org/drawingml/2006/main">
                <a:graphicData uri="http://schemas.microsoft.com/office/word/2010/wordprocessingShape">
                  <wps:wsp>
                    <wps:cNvSpPr txBox="1"/>
                    <wps:spPr>
                      <a:xfrm>
                        <a:ext cx="152400" cy="125095"/>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7" type="#_x0000_t202" style="position:absolute;margin-left:427.10000000000002pt;margin-top:40.850000000000001pt;width:12.pt;height:9.8499999999999996pt;z-index:-18874404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3768725</wp:posOffset>
              </wp:positionH>
              <wp:positionV relativeFrom="page">
                <wp:posOffset>457835</wp:posOffset>
              </wp:positionV>
              <wp:extent cx="155575" cy="121920"/>
              <wp:wrapNone/>
              <wp:docPr id="53" name="Shape 53"/>
              <a:graphic xmlns:a="http://schemas.openxmlformats.org/drawingml/2006/main">
                <a:graphicData uri="http://schemas.microsoft.com/office/word/2010/wordprocessingShape">
                  <wps:wsp>
                    <wps:cNvSpPr txBox="1"/>
                    <wps:spPr>
                      <a:xfrm>
                        <a:ext cx="155575"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9" type="#_x0000_t202" style="position:absolute;margin-left:296.75pt;margin-top:36.049999999999997pt;width:12.25pt;height:9.5999999999999996pt;z-index:-18874404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3768725</wp:posOffset>
              </wp:positionH>
              <wp:positionV relativeFrom="page">
                <wp:posOffset>457835</wp:posOffset>
              </wp:positionV>
              <wp:extent cx="155575" cy="121920"/>
              <wp:wrapNone/>
              <wp:docPr id="55" name="Shape 55"/>
              <a:graphic xmlns:a="http://schemas.openxmlformats.org/drawingml/2006/main">
                <a:graphicData uri="http://schemas.microsoft.com/office/word/2010/wordprocessingShape">
                  <wps:wsp>
                    <wps:cNvSpPr txBox="1"/>
                    <wps:spPr>
                      <a:xfrm>
                        <a:ext cx="155575"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1" type="#_x0000_t202" style="position:absolute;margin-left:296.75pt;margin-top:36.049999999999997pt;width:12.25pt;height:9.5999999999999996pt;z-index:-18874404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5307330</wp:posOffset>
              </wp:positionH>
              <wp:positionV relativeFrom="page">
                <wp:posOffset>377825</wp:posOffset>
              </wp:positionV>
              <wp:extent cx="79375" cy="121920"/>
              <wp:wrapNone/>
              <wp:docPr id="57" name="Shape 57"/>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3" type="#_x0000_t202" style="position:absolute;margin-left:417.89999999999998pt;margin-top:29.75pt;width:6.25pt;height:9.5999999999999996pt;z-index:-18874404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4020185</wp:posOffset>
              </wp:positionH>
              <wp:positionV relativeFrom="page">
                <wp:posOffset>468630</wp:posOffset>
              </wp:positionV>
              <wp:extent cx="76200" cy="121920"/>
              <wp:wrapNone/>
              <wp:docPr id="60" name="Shape 60"/>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6" type="#_x0000_t202" style="position:absolute;margin-left:316.55000000000001pt;margin-top:36.899999999999999pt;width:6.pt;height:9.5999999999999996pt;z-index:-18874403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5603875</wp:posOffset>
              </wp:positionH>
              <wp:positionV relativeFrom="page">
                <wp:posOffset>459105</wp:posOffset>
              </wp:positionV>
              <wp:extent cx="79375" cy="125095"/>
              <wp:wrapNone/>
              <wp:docPr id="62" name="Shape 62"/>
              <a:graphic xmlns:a="http://schemas.openxmlformats.org/drawingml/2006/main">
                <a:graphicData uri="http://schemas.microsoft.com/office/word/2010/wordprocessingShape">
                  <wps:wsp>
                    <wps:cNvSpPr txBox="1"/>
                    <wps:spPr>
                      <a:xfrm>
                        <a:ext cx="79375" cy="125095"/>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8" type="#_x0000_t202" style="position:absolute;margin-left:441.25pt;margin-top:36.149999999999999pt;width:6.25pt;height:9.8499999999999996pt;z-index:-18874403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3971290</wp:posOffset>
              </wp:positionH>
              <wp:positionV relativeFrom="page">
                <wp:posOffset>466725</wp:posOffset>
              </wp:positionV>
              <wp:extent cx="155575" cy="125095"/>
              <wp:wrapNone/>
              <wp:docPr id="7" name="Shape 7"/>
              <a:graphic xmlns:a="http://schemas.openxmlformats.org/drawingml/2006/main">
                <a:graphicData uri="http://schemas.microsoft.com/office/word/2010/wordprocessingShape">
                  <wps:wsp>
                    <wps:cNvSpPr txBox="1"/>
                    <wps:spPr>
                      <a:xfrm>
                        <a:ext cx="155575" cy="1250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3" type="#_x0000_t202" style="position:absolute;margin-left:312.69999999999999pt;margin-top:36.75pt;width:12.25pt;height:9.8499999999999996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3971290</wp:posOffset>
              </wp:positionH>
              <wp:positionV relativeFrom="page">
                <wp:posOffset>466725</wp:posOffset>
              </wp:positionV>
              <wp:extent cx="155575" cy="125095"/>
              <wp:wrapNone/>
              <wp:docPr id="9" name="Shape 9"/>
              <a:graphic xmlns:a="http://schemas.openxmlformats.org/drawingml/2006/main">
                <a:graphicData uri="http://schemas.microsoft.com/office/word/2010/wordprocessingShape">
                  <wps:wsp>
                    <wps:cNvSpPr txBox="1"/>
                    <wps:spPr>
                      <a:xfrm>
                        <a:ext cx="155575" cy="1250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5" type="#_x0000_t202" style="position:absolute;margin-left:312.69999999999999pt;margin-top:36.75pt;width:12.25pt;height:9.8499999999999996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3957955</wp:posOffset>
              </wp:positionH>
              <wp:positionV relativeFrom="page">
                <wp:posOffset>477520</wp:posOffset>
              </wp:positionV>
              <wp:extent cx="167640" cy="121920"/>
              <wp:wrapNone/>
              <wp:docPr id="11" name="Shape 11"/>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i/>
                              <w:iCs/>
                              <w:color w:val="000000"/>
                              <w:spacing w:val="0"/>
                              <w:w w:val="100"/>
                              <w:position w:val="0"/>
                              <w:sz w:val="26"/>
                              <w:szCs w:val="26"/>
                              <w:shd w:val="clear" w:color="auto" w:fill="auto"/>
                              <w:lang w:val="ru-RU" w:eastAsia="ru-RU" w:bidi="ru-RU"/>
                            </w:rPr>
                            <w:t>Т1</w:t>
                          </w:r>
                        </w:p>
                      </w:txbxContent>
                    </wps:txbx>
                    <wps:bodyPr wrap="none" lIns="0" tIns="0" rIns="0" bIns="0">
                      <a:spAutoFit/>
                    </wps:bodyPr>
                  </wps:wsp>
                </a:graphicData>
              </a:graphic>
            </wp:anchor>
          </w:drawing>
        </mc:Choice>
        <mc:Fallback>
          <w:pict>
            <v:shape id="_x0000_s1037" type="#_x0000_t202" style="position:absolute;margin-left:311.64999999999998pt;margin-top:37.600000000000001pt;width:13.199999999999999pt;height:9.5999999999999996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i/>
                        <w:iCs/>
                        <w:color w:val="000000"/>
                        <w:spacing w:val="0"/>
                        <w:w w:val="100"/>
                        <w:position w:val="0"/>
                        <w:sz w:val="26"/>
                        <w:szCs w:val="26"/>
                        <w:shd w:val="clear" w:color="auto" w:fill="auto"/>
                        <w:lang w:val="ru-RU" w:eastAsia="ru-RU" w:bidi="ru-RU"/>
                      </w:rPr>
                      <w:t>Т1</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3971290</wp:posOffset>
              </wp:positionH>
              <wp:positionV relativeFrom="page">
                <wp:posOffset>466725</wp:posOffset>
              </wp:positionV>
              <wp:extent cx="155575" cy="125095"/>
              <wp:wrapNone/>
              <wp:docPr id="43" name="Shape 43"/>
              <a:graphic xmlns:a="http://schemas.openxmlformats.org/drawingml/2006/main">
                <a:graphicData uri="http://schemas.microsoft.com/office/word/2010/wordprocessingShape">
                  <wps:wsp>
                    <wps:cNvSpPr txBox="1"/>
                    <wps:spPr>
                      <a:xfrm>
                        <a:ext cx="155575" cy="1250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9" type="#_x0000_t202" style="position:absolute;margin-left:312.69999999999999pt;margin-top:36.75pt;width:12.25pt;height:9.8499999999999996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3971290</wp:posOffset>
              </wp:positionH>
              <wp:positionV relativeFrom="page">
                <wp:posOffset>466725</wp:posOffset>
              </wp:positionV>
              <wp:extent cx="155575" cy="125095"/>
              <wp:wrapNone/>
              <wp:docPr id="45" name="Shape 45"/>
              <a:graphic xmlns:a="http://schemas.openxmlformats.org/drawingml/2006/main">
                <a:graphicData uri="http://schemas.microsoft.com/office/word/2010/wordprocessingShape">
                  <wps:wsp>
                    <wps:cNvSpPr txBox="1"/>
                    <wps:spPr>
                      <a:xfrm>
                        <a:ext cx="155575" cy="1250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1" type="#_x0000_t202" style="position:absolute;margin-left:312.69999999999999pt;margin-top:36.75pt;width:12.25pt;height:9.8499999999999996pt;z-index:-18874405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0">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4">
    <w:multiLevelType w:val="multilevel"/>
    <w:lvl w:ilvl="0">
      <w:start w:val="2"/>
      <w:numFmt w:val="decimal"/>
      <w:lvlText w:val="5.%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8">
    <w:multiLevelType w:val="multilevel"/>
    <w:lvl w:ilvl="0">
      <w:start w:val="202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0">
    <w:multiLevelType w:val="multilevel"/>
    <w:lvl w:ilvl="0">
      <w:start w:val="202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4">
    <w:multiLevelType w:val="multilevel"/>
    <w:lvl w:ilvl="0">
      <w:start w:val="202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6">
    <w:multiLevelType w:val="multilevel"/>
    <w:lvl w:ilvl="0">
      <w:start w:val="202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8">
    <w:multiLevelType w:val="multilevel"/>
    <w:lvl w:ilvl="0">
      <w:start w:val="2"/>
      <w:numFmt w:val="decimal"/>
      <w:lvlText w:val="2.%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6">
    <w:multiLevelType w:val="multilevel"/>
    <w:lvl w:ilvl="0">
      <w:start w:val="3"/>
      <w:numFmt w:val="decimal"/>
      <w:lvlText w:val="5.%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8">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0">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4">
    <w:multiLevelType w:val="multilevel"/>
    <w:lvl w:ilvl="0">
      <w:start w:val="202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abstractNum>
  <w:abstractNum w:abstractNumId="1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5">
    <w:name w:val="Основной текст (2)_"/>
    <w:basedOn w:val="DefaultParagraphFont"/>
    <w:link w:val="Style4"/>
    <w:rPr>
      <w:rFonts w:ascii="Century Schoolbook" w:eastAsia="Century Schoolbook" w:hAnsi="Century Schoolbook" w:cs="Century Schoolbook"/>
      <w:b/>
      <w:bCs/>
      <w:i w:val="0"/>
      <w:iCs w:val="0"/>
      <w:smallCaps w:val="0"/>
      <w:strike w:val="0"/>
      <w:sz w:val="38"/>
      <w:szCs w:val="38"/>
      <w:u w:val="none"/>
    </w:rPr>
  </w:style>
  <w:style w:type="character" w:customStyle="1" w:styleId="CharStyle7">
    <w:name w:val="Заголовок №1_"/>
    <w:basedOn w:val="DefaultParagraphFont"/>
    <w:link w:val="Style6"/>
    <w:rPr>
      <w:rFonts w:ascii="Times New Roman" w:eastAsia="Times New Roman" w:hAnsi="Times New Roman" w:cs="Times New Roman"/>
      <w:b/>
      <w:bCs/>
      <w:i w:val="0"/>
      <w:iCs w:val="0"/>
      <w:smallCaps w:val="0"/>
      <w:strike w:val="0"/>
      <w:sz w:val="60"/>
      <w:szCs w:val="60"/>
      <w:u w:val="none"/>
    </w:rPr>
  </w:style>
  <w:style w:type="character" w:customStyle="1" w:styleId="CharStyle9">
    <w:name w:val="Основной текст (3)_"/>
    <w:basedOn w:val="DefaultParagraphFont"/>
    <w:link w:val="Style8"/>
    <w:rPr>
      <w:rFonts w:ascii="Times New Roman" w:eastAsia="Times New Roman" w:hAnsi="Times New Roman" w:cs="Times New Roman"/>
      <w:b/>
      <w:bCs/>
      <w:i w:val="0"/>
      <w:iCs w:val="0"/>
      <w:smallCaps w:val="0"/>
      <w:strike w:val="0"/>
      <w:sz w:val="22"/>
      <w:szCs w:val="22"/>
      <w:u w:val="none"/>
    </w:rPr>
  </w:style>
  <w:style w:type="character" w:customStyle="1" w:styleId="CharStyle12">
    <w:name w:val="Колонтитул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Заголовок №2_"/>
    <w:basedOn w:val="DefaultParagraphFont"/>
    <w:link w:val="Style15"/>
    <w:rPr>
      <w:rFonts w:ascii="Times New Roman" w:eastAsia="Times New Roman" w:hAnsi="Times New Roman" w:cs="Times New Roman"/>
      <w:b w:val="0"/>
      <w:bCs w:val="0"/>
      <w:i w:val="0"/>
      <w:iCs w:val="0"/>
      <w:smallCaps w:val="0"/>
      <w:strike w:val="0"/>
      <w:sz w:val="44"/>
      <w:szCs w:val="44"/>
      <w:u w:val="none"/>
    </w:rPr>
  </w:style>
  <w:style w:type="character" w:customStyle="1" w:styleId="CharStyle19">
    <w:name w:val="Подпись к таблице_"/>
    <w:basedOn w:val="DefaultParagraphFont"/>
    <w:link w:val="Style18"/>
    <w:rPr>
      <w:rFonts w:ascii="Times New Roman" w:eastAsia="Times New Roman" w:hAnsi="Times New Roman" w:cs="Times New Roman"/>
      <w:b w:val="0"/>
      <w:bCs w:val="0"/>
      <w:i w:val="0"/>
      <w:iCs w:val="0"/>
      <w:smallCaps w:val="0"/>
      <w:strike w:val="0"/>
      <w:sz w:val="28"/>
      <w:szCs w:val="28"/>
      <w:u w:val="none"/>
    </w:rPr>
  </w:style>
  <w:style w:type="character" w:customStyle="1" w:styleId="CharStyle21">
    <w:name w:val="Другое_"/>
    <w:basedOn w:val="DefaultParagraphFont"/>
    <w:link w:val="Style20"/>
    <w:rPr>
      <w:rFonts w:ascii="Times New Roman" w:eastAsia="Times New Roman" w:hAnsi="Times New Roman" w:cs="Times New Roman"/>
      <w:b w:val="0"/>
      <w:bCs w:val="0"/>
      <w:i w:val="0"/>
      <w:iCs w:val="0"/>
      <w:smallCaps w:val="0"/>
      <w:strike w:val="0"/>
      <w:sz w:val="28"/>
      <w:szCs w:val="28"/>
      <w:u w:val="none"/>
    </w:rPr>
  </w:style>
  <w:style w:type="character" w:customStyle="1" w:styleId="CharStyle25">
    <w:name w:val="Колонтитул_"/>
    <w:basedOn w:val="DefaultParagraphFont"/>
    <w:link w:val="Style24"/>
    <w:rPr>
      <w:rFonts w:ascii="Times New Roman" w:eastAsia="Times New Roman" w:hAnsi="Times New Roman" w:cs="Times New Roman"/>
      <w:b w:val="0"/>
      <w:bCs w:val="0"/>
      <w:i w:val="0"/>
      <w:iCs w:val="0"/>
      <w:smallCaps w:val="0"/>
      <w:strike w:val="0"/>
      <w:sz w:val="28"/>
      <w:szCs w:val="28"/>
      <w:u w:val="none"/>
    </w:rPr>
  </w:style>
  <w:style w:type="character" w:customStyle="1" w:styleId="CharStyle28">
    <w:name w:val="Заголовок №3_"/>
    <w:basedOn w:val="DefaultParagraphFont"/>
    <w:link w:val="Style27"/>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4">
    <w:name w:val="Основной текст (2)"/>
    <w:basedOn w:val="Normal"/>
    <w:link w:val="CharStyle5"/>
    <w:pPr>
      <w:widowControl w:val="0"/>
      <w:shd w:val="clear" w:color="auto" w:fill="FFFFFF"/>
      <w:spacing w:after="40"/>
      <w:ind w:firstLine="300"/>
    </w:pPr>
    <w:rPr>
      <w:rFonts w:ascii="Century Schoolbook" w:eastAsia="Century Schoolbook" w:hAnsi="Century Schoolbook" w:cs="Century Schoolbook"/>
      <w:b/>
      <w:bCs/>
      <w:i w:val="0"/>
      <w:iCs w:val="0"/>
      <w:smallCaps w:val="0"/>
      <w:strike w:val="0"/>
      <w:sz w:val="38"/>
      <w:szCs w:val="38"/>
      <w:u w:val="none"/>
    </w:rPr>
  </w:style>
  <w:style w:type="paragraph" w:customStyle="1" w:styleId="Style6">
    <w:name w:val="Заголовок №1"/>
    <w:basedOn w:val="Normal"/>
    <w:link w:val="CharStyle7"/>
    <w:pPr>
      <w:widowControl w:val="0"/>
      <w:shd w:val="clear" w:color="auto" w:fill="FFFFFF"/>
      <w:spacing w:after="760"/>
      <w:jc w:val="center"/>
      <w:outlineLvl w:val="0"/>
    </w:pPr>
    <w:rPr>
      <w:rFonts w:ascii="Times New Roman" w:eastAsia="Times New Roman" w:hAnsi="Times New Roman" w:cs="Times New Roman"/>
      <w:b/>
      <w:bCs/>
      <w:i w:val="0"/>
      <w:iCs w:val="0"/>
      <w:smallCaps w:val="0"/>
      <w:strike w:val="0"/>
      <w:sz w:val="60"/>
      <w:szCs w:val="60"/>
      <w:u w:val="none"/>
    </w:rPr>
  </w:style>
  <w:style w:type="paragraph" w:customStyle="1" w:styleId="Style8">
    <w:name w:val="Основной текст (3)"/>
    <w:basedOn w:val="Normal"/>
    <w:link w:val="CharStyle9"/>
    <w:pPr>
      <w:widowControl w:val="0"/>
      <w:shd w:val="clear" w:color="auto" w:fill="FFFFFF"/>
      <w:spacing w:after="760"/>
      <w:jc w:val="center"/>
    </w:pPr>
    <w:rPr>
      <w:rFonts w:ascii="Times New Roman" w:eastAsia="Times New Roman" w:hAnsi="Times New Roman" w:cs="Times New Roman"/>
      <w:b/>
      <w:bCs/>
      <w:i w:val="0"/>
      <w:iCs w:val="0"/>
      <w:smallCaps w:val="0"/>
      <w:strike w:val="0"/>
      <w:sz w:val="22"/>
      <w:szCs w:val="22"/>
      <w:u w:val="none"/>
    </w:rPr>
  </w:style>
  <w:style w:type="paragraph" w:customStyle="1" w:styleId="Style11">
    <w:name w:val="Колонтитул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Заголовок №2"/>
    <w:basedOn w:val="Normal"/>
    <w:link w:val="CharStyle16"/>
    <w:pPr>
      <w:widowControl w:val="0"/>
      <w:shd w:val="clear" w:color="auto" w:fill="FFFFFF"/>
      <w:jc w:val="center"/>
      <w:outlineLvl w:val="1"/>
    </w:pPr>
    <w:rPr>
      <w:rFonts w:ascii="Times New Roman" w:eastAsia="Times New Roman" w:hAnsi="Times New Roman" w:cs="Times New Roman"/>
      <w:b w:val="0"/>
      <w:bCs w:val="0"/>
      <w:i w:val="0"/>
      <w:iCs w:val="0"/>
      <w:smallCaps w:val="0"/>
      <w:strike w:val="0"/>
      <w:sz w:val="44"/>
      <w:szCs w:val="44"/>
      <w:u w:val="none"/>
    </w:rPr>
  </w:style>
  <w:style w:type="paragraph" w:customStyle="1" w:styleId="Style18">
    <w:name w:val="Подпись к таблице"/>
    <w:basedOn w:val="Normal"/>
    <w:link w:val="CharStyle19"/>
    <w:pPr>
      <w:widowControl w:val="0"/>
      <w:shd w:val="clear" w:color="auto" w:fill="FFFFFF"/>
      <w:ind w:firstLine="720"/>
    </w:pPr>
    <w:rPr>
      <w:rFonts w:ascii="Times New Roman" w:eastAsia="Times New Roman" w:hAnsi="Times New Roman" w:cs="Times New Roman"/>
      <w:b w:val="0"/>
      <w:bCs w:val="0"/>
      <w:i w:val="0"/>
      <w:iCs w:val="0"/>
      <w:smallCaps w:val="0"/>
      <w:strike w:val="0"/>
      <w:sz w:val="28"/>
      <w:szCs w:val="28"/>
      <w:u w:val="none"/>
    </w:rPr>
  </w:style>
  <w:style w:type="paragraph" w:customStyle="1" w:styleId="Style20">
    <w:name w:val="Другое"/>
    <w:basedOn w:val="Normal"/>
    <w:link w:val="CharStyle21"/>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24">
    <w:name w:val="Колонтитул"/>
    <w:basedOn w:val="Normal"/>
    <w:link w:val="CharStyle25"/>
    <w:pPr>
      <w:widowControl w:val="0"/>
      <w:shd w:val="clear" w:color="auto" w:fill="FFFFFF"/>
    </w:pPr>
    <w:rPr>
      <w:rFonts w:ascii="Times New Roman" w:eastAsia="Times New Roman" w:hAnsi="Times New Roman" w:cs="Times New Roman"/>
      <w:b w:val="0"/>
      <w:bCs w:val="0"/>
      <w:i w:val="0"/>
      <w:iCs w:val="0"/>
      <w:smallCaps w:val="0"/>
      <w:strike w:val="0"/>
      <w:sz w:val="28"/>
      <w:szCs w:val="28"/>
      <w:u w:val="none"/>
    </w:rPr>
  </w:style>
  <w:style w:type="paragraph" w:customStyle="1" w:styleId="Style27">
    <w:name w:val="Заголовок №3"/>
    <w:basedOn w:val="Normal"/>
    <w:link w:val="CharStyle28"/>
    <w:pPr>
      <w:widowControl w:val="0"/>
      <w:shd w:val="clear" w:color="auto" w:fill="FFFFFF"/>
      <w:spacing w:after="150" w:line="230" w:lineRule="auto"/>
      <w:ind w:firstLine="370"/>
      <w:outlineLvl w:val="2"/>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image" Target="media/image1.png"/><Relationship Id="rId27" Type="http://schemas.openxmlformats.org/officeDocument/2006/relationships/image" Target="media/image1.png" TargetMode="Externa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s>
</file>